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0E7A8" w14:textId="13B70C83" w:rsidR="00EF2AA0" w:rsidRDefault="00EF2AA0" w:rsidP="00E547A3">
      <w:pPr>
        <w:pStyle w:val="PM-Titel"/>
        <w:spacing w:after="0"/>
        <w:ind w:right="4162"/>
        <w:rPr>
          <w:sz w:val="22"/>
        </w:rPr>
      </w:pPr>
      <w:r>
        <w:rPr>
          <w:noProof/>
        </w:rPr>
        <w:drawing>
          <wp:inline distT="0" distB="0" distL="0" distR="0" wp14:anchorId="7067BAE1" wp14:editId="6053CBC5">
            <wp:extent cx="3600000" cy="2574726"/>
            <wp:effectExtent l="0" t="0" r="63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28125"/>
                    <a:stretch/>
                  </pic:blipFill>
                  <pic:spPr bwMode="auto">
                    <a:xfrm>
                      <a:off x="0" y="0"/>
                      <a:ext cx="3600000" cy="25747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46925D" w14:textId="096BD4D7" w:rsidR="00252249" w:rsidRPr="00F64A91" w:rsidRDefault="00252249" w:rsidP="00A96305">
      <w:pPr>
        <w:pStyle w:val="PM-Titel"/>
        <w:spacing w:before="120" w:after="0"/>
        <w:ind w:right="4162"/>
        <w:rPr>
          <w:b w:val="0"/>
          <w:bCs/>
          <w:sz w:val="22"/>
        </w:rPr>
      </w:pPr>
      <w:r w:rsidRPr="00F64A91">
        <w:rPr>
          <w:sz w:val="22"/>
        </w:rPr>
        <w:t xml:space="preserve">Bild 1: </w:t>
      </w:r>
      <w:r w:rsidR="00863923" w:rsidRPr="00C01DDC">
        <w:rPr>
          <w:b w:val="0"/>
          <w:sz w:val="22"/>
        </w:rPr>
        <w:t>Für</w:t>
      </w:r>
      <w:r w:rsidR="00863923">
        <w:rPr>
          <w:sz w:val="22"/>
        </w:rPr>
        <w:t xml:space="preserve"> </w:t>
      </w:r>
      <w:r w:rsidR="00C01DDC">
        <w:rPr>
          <w:b w:val="0"/>
          <w:bCs/>
          <w:sz w:val="22"/>
        </w:rPr>
        <w:t xml:space="preserve">hohe Ansprüche ans Design: Hörmann </w:t>
      </w:r>
      <w:r w:rsidR="00F329CB" w:rsidRPr="00F64A91">
        <w:rPr>
          <w:b w:val="0"/>
          <w:bCs/>
          <w:sz w:val="22"/>
        </w:rPr>
        <w:t>Aluminium-Sektionaltor</w:t>
      </w:r>
      <w:r w:rsidR="004A0C97">
        <w:rPr>
          <w:b w:val="0"/>
          <w:bCs/>
          <w:sz w:val="22"/>
        </w:rPr>
        <w:t xml:space="preserve"> </w:t>
      </w:r>
      <w:r w:rsidR="004F3E88">
        <w:rPr>
          <w:b w:val="0"/>
          <w:bCs/>
          <w:sz w:val="22"/>
        </w:rPr>
        <w:t xml:space="preserve">ALR F42 </w:t>
      </w:r>
      <w:proofErr w:type="spellStart"/>
      <w:r w:rsidR="004F3E88">
        <w:rPr>
          <w:b w:val="0"/>
          <w:bCs/>
          <w:sz w:val="22"/>
        </w:rPr>
        <w:t>Vitraplan</w:t>
      </w:r>
      <w:proofErr w:type="spellEnd"/>
      <w:r w:rsidR="00F64A91" w:rsidRPr="00F64A91">
        <w:rPr>
          <w:b w:val="0"/>
          <w:bCs/>
          <w:sz w:val="22"/>
        </w:rPr>
        <w:t xml:space="preserve"> A</w:t>
      </w:r>
      <w:r w:rsidR="00F64A91">
        <w:rPr>
          <w:b w:val="0"/>
          <w:bCs/>
          <w:sz w:val="22"/>
        </w:rPr>
        <w:t xml:space="preserve">T mit </w:t>
      </w:r>
      <w:r w:rsidR="0087590C">
        <w:rPr>
          <w:b w:val="0"/>
          <w:bCs/>
          <w:sz w:val="22"/>
        </w:rPr>
        <w:t>vorgesetzten A</w:t>
      </w:r>
      <w:r w:rsidR="00902E77">
        <w:rPr>
          <w:b w:val="0"/>
          <w:bCs/>
          <w:sz w:val="22"/>
        </w:rPr>
        <w:t>lucobond</w:t>
      </w:r>
      <w:r w:rsidR="004A0C97" w:rsidRPr="004A0C97">
        <w:rPr>
          <w:b w:val="0"/>
          <w:bCs/>
          <w:sz w:val="22"/>
          <w:vertAlign w:val="superscript"/>
        </w:rPr>
        <w:t>®</w:t>
      </w:r>
      <w:r w:rsidR="00211D0B" w:rsidRPr="00FD378D">
        <w:rPr>
          <w:b w:val="0"/>
          <w:bCs/>
          <w:sz w:val="22"/>
        </w:rPr>
        <w:t xml:space="preserve">-Fassadenplatten, </w:t>
      </w:r>
      <w:r w:rsidR="00C01DDC" w:rsidRPr="00C01DDC">
        <w:rPr>
          <w:b w:val="0"/>
          <w:bCs/>
          <w:sz w:val="22"/>
        </w:rPr>
        <w:t>hier in der Ausführung</w:t>
      </w:r>
      <w:r w:rsidR="00C01DDC">
        <w:rPr>
          <w:b w:val="0"/>
          <w:bCs/>
          <w:sz w:val="22"/>
          <w:vertAlign w:val="superscript"/>
        </w:rPr>
        <w:t xml:space="preserve"> </w:t>
      </w:r>
      <w:proofErr w:type="spellStart"/>
      <w:r w:rsidR="0087590C">
        <w:rPr>
          <w:b w:val="0"/>
          <w:bCs/>
          <w:sz w:val="22"/>
        </w:rPr>
        <w:t>naturAL</w:t>
      </w:r>
      <w:proofErr w:type="spellEnd"/>
      <w:r w:rsidR="0087590C">
        <w:rPr>
          <w:b w:val="0"/>
          <w:bCs/>
          <w:sz w:val="22"/>
        </w:rPr>
        <w:t xml:space="preserve"> </w:t>
      </w:r>
      <w:proofErr w:type="spellStart"/>
      <w:r w:rsidR="007E577F">
        <w:rPr>
          <w:b w:val="0"/>
          <w:bCs/>
          <w:sz w:val="22"/>
        </w:rPr>
        <w:t>R</w:t>
      </w:r>
      <w:r w:rsidR="0087590C">
        <w:rPr>
          <w:b w:val="0"/>
          <w:bCs/>
          <w:sz w:val="22"/>
        </w:rPr>
        <w:t>eflect</w:t>
      </w:r>
      <w:proofErr w:type="spellEnd"/>
      <w:r w:rsidR="0087590C">
        <w:rPr>
          <w:b w:val="0"/>
          <w:bCs/>
          <w:sz w:val="22"/>
        </w:rPr>
        <w:t xml:space="preserve"> </w:t>
      </w:r>
      <w:r w:rsidR="007E577F">
        <w:rPr>
          <w:b w:val="0"/>
          <w:bCs/>
          <w:sz w:val="22"/>
        </w:rPr>
        <w:t>405</w:t>
      </w:r>
      <w:r w:rsidR="004340C0">
        <w:rPr>
          <w:b w:val="0"/>
          <w:bCs/>
          <w:sz w:val="22"/>
        </w:rPr>
        <w:t>.</w:t>
      </w:r>
    </w:p>
    <w:p w14:paraId="0FBA1174" w14:textId="77777777" w:rsidR="009C2633" w:rsidRPr="00F64A91" w:rsidRDefault="009C2633" w:rsidP="00E547A3">
      <w:pPr>
        <w:pStyle w:val="PM-Titel"/>
        <w:spacing w:after="0"/>
        <w:ind w:right="4162"/>
        <w:rPr>
          <w:sz w:val="22"/>
        </w:rPr>
      </w:pPr>
    </w:p>
    <w:p w14:paraId="6D4F0853" w14:textId="1133F27E" w:rsidR="00AE5863" w:rsidRPr="002D6C94" w:rsidRDefault="00D42D0E" w:rsidP="00E547A3">
      <w:pPr>
        <w:pStyle w:val="PM-Titel"/>
        <w:spacing w:after="0"/>
        <w:ind w:right="4162"/>
        <w:rPr>
          <w:sz w:val="48"/>
          <w:szCs w:val="48"/>
        </w:rPr>
      </w:pPr>
      <w:r w:rsidRPr="002D6C94">
        <w:rPr>
          <w:sz w:val="22"/>
        </w:rPr>
        <w:t xml:space="preserve">Neue </w:t>
      </w:r>
      <w:r w:rsidR="007A66B4">
        <w:rPr>
          <w:sz w:val="22"/>
        </w:rPr>
        <w:t xml:space="preserve">Oberflächen </w:t>
      </w:r>
      <w:r w:rsidR="00DA5EAD">
        <w:rPr>
          <w:sz w:val="22"/>
        </w:rPr>
        <w:t xml:space="preserve">für </w:t>
      </w:r>
      <w:r w:rsidR="00604EDE">
        <w:rPr>
          <w:sz w:val="22"/>
        </w:rPr>
        <w:t xml:space="preserve">Hörmann </w:t>
      </w:r>
      <w:r w:rsidR="00DA5EAD">
        <w:rPr>
          <w:sz w:val="22"/>
        </w:rPr>
        <w:t>Industrie</w:t>
      </w:r>
      <w:r w:rsidR="004F0A34">
        <w:rPr>
          <w:sz w:val="22"/>
        </w:rPr>
        <w:t>-S</w:t>
      </w:r>
      <w:r w:rsidR="00DA5EAD">
        <w:rPr>
          <w:sz w:val="22"/>
        </w:rPr>
        <w:t>ektionaltor</w:t>
      </w:r>
      <w:r w:rsidR="00216551">
        <w:rPr>
          <w:sz w:val="22"/>
        </w:rPr>
        <w:t xml:space="preserve"> </w:t>
      </w:r>
      <w:proofErr w:type="spellStart"/>
      <w:r w:rsidR="00216551">
        <w:rPr>
          <w:sz w:val="22"/>
        </w:rPr>
        <w:t>Vitraplan</w:t>
      </w:r>
      <w:proofErr w:type="spellEnd"/>
      <w:r w:rsidR="00AE5863" w:rsidRPr="002D6C94">
        <w:rPr>
          <w:sz w:val="48"/>
          <w:szCs w:val="48"/>
        </w:rPr>
        <w:br/>
      </w:r>
      <w:r w:rsidR="00BA4B4A">
        <w:rPr>
          <w:szCs w:val="28"/>
        </w:rPr>
        <w:t>M</w:t>
      </w:r>
      <w:r w:rsidR="00AD1F38">
        <w:rPr>
          <w:szCs w:val="28"/>
        </w:rPr>
        <w:t xml:space="preserve">ehr Auswahl für </w:t>
      </w:r>
      <w:r w:rsidR="00680CCE">
        <w:rPr>
          <w:szCs w:val="28"/>
        </w:rPr>
        <w:t xml:space="preserve">individuelles </w:t>
      </w:r>
      <w:r w:rsidR="00270B18">
        <w:rPr>
          <w:szCs w:val="28"/>
        </w:rPr>
        <w:t>Industriet</w:t>
      </w:r>
      <w:r w:rsidR="00680CCE">
        <w:rPr>
          <w:szCs w:val="28"/>
        </w:rPr>
        <w:t>ordesign</w:t>
      </w:r>
    </w:p>
    <w:p w14:paraId="0BFF543D" w14:textId="38F5F5E2" w:rsidR="00E547A3" w:rsidRDefault="00C8242C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>D</w:t>
      </w:r>
      <w:r w:rsidR="00604EDE">
        <w:rPr>
          <w:b/>
          <w:bCs/>
          <w:iCs/>
        </w:rPr>
        <w:t xml:space="preserve">as </w:t>
      </w:r>
      <w:r w:rsidR="005A057B">
        <w:rPr>
          <w:b/>
          <w:bCs/>
          <w:iCs/>
        </w:rPr>
        <w:t xml:space="preserve">Hörmann </w:t>
      </w:r>
      <w:r w:rsidR="00604EDE">
        <w:rPr>
          <w:b/>
          <w:bCs/>
          <w:iCs/>
        </w:rPr>
        <w:t>Aluminium</w:t>
      </w:r>
      <w:r w:rsidR="005A057B">
        <w:rPr>
          <w:b/>
          <w:bCs/>
          <w:iCs/>
        </w:rPr>
        <w:t>-Industrie</w:t>
      </w:r>
      <w:r w:rsidR="007378AF">
        <w:rPr>
          <w:b/>
          <w:bCs/>
          <w:iCs/>
        </w:rPr>
        <w:t>-S</w:t>
      </w:r>
      <w:r w:rsidR="005A057B">
        <w:rPr>
          <w:b/>
          <w:bCs/>
          <w:iCs/>
        </w:rPr>
        <w:t xml:space="preserve">ektionaltor </w:t>
      </w:r>
      <w:proofErr w:type="spellStart"/>
      <w:r w:rsidR="005A057B">
        <w:rPr>
          <w:b/>
          <w:bCs/>
          <w:iCs/>
        </w:rPr>
        <w:t>Vitraplan</w:t>
      </w:r>
      <w:proofErr w:type="spellEnd"/>
      <w:r w:rsidR="003A3A4C">
        <w:rPr>
          <w:b/>
          <w:bCs/>
          <w:iCs/>
        </w:rPr>
        <w:t xml:space="preserve"> gibt es jetzt </w:t>
      </w:r>
      <w:r w:rsidR="00B230AF">
        <w:rPr>
          <w:b/>
          <w:bCs/>
          <w:iCs/>
        </w:rPr>
        <w:t xml:space="preserve">mit acht neuen Oberflächen. </w:t>
      </w:r>
      <w:r w:rsidR="00883052">
        <w:rPr>
          <w:b/>
          <w:bCs/>
          <w:iCs/>
        </w:rPr>
        <w:t xml:space="preserve">Die </w:t>
      </w:r>
      <w:r w:rsidR="00B430DE">
        <w:rPr>
          <w:b/>
          <w:bCs/>
          <w:iCs/>
        </w:rPr>
        <w:t>edlen</w:t>
      </w:r>
      <w:r w:rsidR="00883052">
        <w:rPr>
          <w:b/>
          <w:bCs/>
          <w:iCs/>
        </w:rPr>
        <w:t xml:space="preserve"> Designs </w:t>
      </w:r>
      <w:r w:rsidR="001F5DE5">
        <w:rPr>
          <w:b/>
          <w:bCs/>
          <w:iCs/>
        </w:rPr>
        <w:t>aus</w:t>
      </w:r>
      <w:r w:rsidR="00526C93">
        <w:rPr>
          <w:b/>
          <w:bCs/>
          <w:iCs/>
        </w:rPr>
        <w:t xml:space="preserve"> </w:t>
      </w:r>
      <w:r w:rsidR="00526C93" w:rsidRPr="00F4522F">
        <w:rPr>
          <w:b/>
          <w:bCs/>
        </w:rPr>
        <w:t>Alucobond</w:t>
      </w:r>
      <w:r w:rsidR="00526C93" w:rsidRPr="00F4522F">
        <w:rPr>
          <w:rFonts w:ascii="Verdana" w:hAnsi="Verdana"/>
          <w:b/>
          <w:bCs/>
          <w:vertAlign w:val="superscript"/>
        </w:rPr>
        <w:t>®</w:t>
      </w:r>
      <w:r w:rsidR="00526C93">
        <w:rPr>
          <w:rFonts w:ascii="Verdana" w:hAnsi="Verdana"/>
          <w:vertAlign w:val="superscript"/>
        </w:rPr>
        <w:t xml:space="preserve"> </w:t>
      </w:r>
      <w:r w:rsidR="00526C93" w:rsidRPr="00F4522F">
        <w:rPr>
          <w:b/>
          <w:bCs/>
          <w:iCs/>
        </w:rPr>
        <w:t xml:space="preserve">und </w:t>
      </w:r>
      <w:bookmarkStart w:id="0" w:name="_Hlk168929564"/>
      <w:proofErr w:type="spellStart"/>
      <w:r w:rsidR="00C8136E" w:rsidRPr="00C8136E">
        <w:rPr>
          <w:b/>
          <w:bCs/>
          <w:iCs/>
        </w:rPr>
        <w:t>Trespa</w:t>
      </w:r>
      <w:proofErr w:type="spellEnd"/>
      <w:r w:rsidR="00C8136E" w:rsidRPr="00C8136E">
        <w:rPr>
          <w:b/>
          <w:bCs/>
          <w:iCs/>
          <w:vertAlign w:val="superscript"/>
        </w:rPr>
        <w:t>®</w:t>
      </w:r>
      <w:bookmarkEnd w:id="0"/>
      <w:r w:rsidR="00C8136E">
        <w:rPr>
          <w:b/>
          <w:bCs/>
          <w:iCs/>
          <w:vertAlign w:val="superscript"/>
        </w:rPr>
        <w:t xml:space="preserve"> </w:t>
      </w:r>
      <w:r w:rsidR="00883052">
        <w:rPr>
          <w:b/>
          <w:bCs/>
          <w:iCs/>
        </w:rPr>
        <w:t>bieten</w:t>
      </w:r>
      <w:r w:rsidR="0073701F">
        <w:rPr>
          <w:b/>
          <w:bCs/>
          <w:iCs/>
        </w:rPr>
        <w:t xml:space="preserve"> </w:t>
      </w:r>
      <w:r w:rsidR="009F6AF9">
        <w:rPr>
          <w:b/>
          <w:bCs/>
          <w:iCs/>
        </w:rPr>
        <w:t xml:space="preserve">spannende </w:t>
      </w:r>
      <w:r w:rsidR="00D86365">
        <w:rPr>
          <w:b/>
          <w:bCs/>
          <w:iCs/>
        </w:rPr>
        <w:t>Gestaltungsmöglichkeiten</w:t>
      </w:r>
      <w:r w:rsidR="00491632">
        <w:rPr>
          <w:b/>
          <w:bCs/>
          <w:iCs/>
        </w:rPr>
        <w:t xml:space="preserve"> für </w:t>
      </w:r>
      <w:r w:rsidR="00D81B2F">
        <w:rPr>
          <w:b/>
          <w:bCs/>
          <w:iCs/>
        </w:rPr>
        <w:t>hohe gestalterische Ansprüche</w:t>
      </w:r>
      <w:r w:rsidR="00D86365">
        <w:rPr>
          <w:b/>
          <w:bCs/>
          <w:iCs/>
        </w:rPr>
        <w:t>.</w:t>
      </w:r>
    </w:p>
    <w:p w14:paraId="41B8CB01" w14:textId="5144E728" w:rsidR="001171C8" w:rsidRDefault="00FD221E" w:rsidP="001171C8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Hörmann </w:t>
      </w:r>
      <w:r w:rsidR="001A77F3">
        <w:rPr>
          <w:b w:val="0"/>
        </w:rPr>
        <w:t xml:space="preserve">bietet sein elegantes </w:t>
      </w:r>
      <w:r>
        <w:rPr>
          <w:b w:val="0"/>
        </w:rPr>
        <w:t xml:space="preserve">Industrie-Sektionaltor </w:t>
      </w:r>
      <w:r w:rsidR="002E639E">
        <w:rPr>
          <w:b w:val="0"/>
        </w:rPr>
        <w:t xml:space="preserve">ALR F42 </w:t>
      </w:r>
      <w:proofErr w:type="spellStart"/>
      <w:r w:rsidR="002E639E">
        <w:rPr>
          <w:b w:val="0"/>
        </w:rPr>
        <w:t>Vitraplan</w:t>
      </w:r>
      <w:proofErr w:type="spellEnd"/>
      <w:r>
        <w:rPr>
          <w:b w:val="0"/>
        </w:rPr>
        <w:t xml:space="preserve"> </w:t>
      </w:r>
      <w:r w:rsidR="001A77F3">
        <w:rPr>
          <w:b w:val="0"/>
        </w:rPr>
        <w:t xml:space="preserve">jetzt in noch mehr Designs an. </w:t>
      </w:r>
      <w:r w:rsidR="006C5AD5">
        <w:rPr>
          <w:b w:val="0"/>
        </w:rPr>
        <w:t xml:space="preserve">Dafür stehen </w:t>
      </w:r>
      <w:r w:rsidR="00712891">
        <w:rPr>
          <w:b w:val="0"/>
        </w:rPr>
        <w:t>d</w:t>
      </w:r>
      <w:r w:rsidR="000E1D9C">
        <w:rPr>
          <w:b w:val="0"/>
        </w:rPr>
        <w:t xml:space="preserve">er stabile und gleichzeitig </w:t>
      </w:r>
      <w:r w:rsidR="00076D2A">
        <w:rPr>
          <w:b w:val="0"/>
        </w:rPr>
        <w:t xml:space="preserve">flexible </w:t>
      </w:r>
      <w:r w:rsidR="00B260FD">
        <w:rPr>
          <w:b w:val="0"/>
        </w:rPr>
        <w:t>Fassadenwerkstoff Alucobond</w:t>
      </w:r>
      <w:bookmarkStart w:id="1" w:name="_Hlk164756186"/>
      <w:r w:rsidR="0039092D" w:rsidRPr="0039092D">
        <w:rPr>
          <w:rFonts w:ascii="Verdana" w:hAnsi="Verdana"/>
          <w:b w:val="0"/>
          <w:bCs w:val="0"/>
          <w:vertAlign w:val="superscript"/>
        </w:rPr>
        <w:t>®</w:t>
      </w:r>
      <w:bookmarkEnd w:id="1"/>
      <w:r w:rsidR="00B260FD">
        <w:rPr>
          <w:b w:val="0"/>
        </w:rPr>
        <w:t xml:space="preserve"> und die robuste Hochdruck-Schicht</w:t>
      </w:r>
      <w:r w:rsidR="00FC4080">
        <w:rPr>
          <w:b w:val="0"/>
        </w:rPr>
        <w:t xml:space="preserve">pressstoffplatte </w:t>
      </w:r>
      <w:bookmarkStart w:id="2" w:name="_Hlk166748519"/>
      <w:proofErr w:type="spellStart"/>
      <w:r w:rsidR="00FC4080">
        <w:rPr>
          <w:b w:val="0"/>
        </w:rPr>
        <w:t>Trespa</w:t>
      </w:r>
      <w:proofErr w:type="spellEnd"/>
      <w:r w:rsidR="0039092D" w:rsidRPr="0039092D">
        <w:rPr>
          <w:rFonts w:ascii="Verdana" w:eastAsia="Calibri" w:hAnsi="Verdana"/>
          <w:b w:val="0"/>
          <w:bCs w:val="0"/>
          <w:iCs w:val="0"/>
          <w:kern w:val="2"/>
          <w:szCs w:val="22"/>
          <w:vertAlign w:val="superscript"/>
          <w:lang w:eastAsia="en-US"/>
          <w14:ligatures w14:val="standardContextual"/>
        </w:rPr>
        <w:t>®</w:t>
      </w:r>
      <w:bookmarkEnd w:id="2"/>
      <w:r w:rsidR="00FC4080">
        <w:rPr>
          <w:b w:val="0"/>
        </w:rPr>
        <w:t xml:space="preserve"> </w:t>
      </w:r>
      <w:r w:rsidR="00712891">
        <w:rPr>
          <w:b w:val="0"/>
        </w:rPr>
        <w:t xml:space="preserve">zur Verfügung. Sie </w:t>
      </w:r>
      <w:r w:rsidR="002E76D1">
        <w:rPr>
          <w:b w:val="0"/>
        </w:rPr>
        <w:t>ermöglichen</w:t>
      </w:r>
      <w:r w:rsidR="00222767">
        <w:rPr>
          <w:b w:val="0"/>
        </w:rPr>
        <w:t xml:space="preserve"> in</w:t>
      </w:r>
      <w:r w:rsidR="002E76D1">
        <w:rPr>
          <w:b w:val="0"/>
        </w:rPr>
        <w:t xml:space="preserve"> acht Designs</w:t>
      </w:r>
      <w:r w:rsidR="00B526BA">
        <w:rPr>
          <w:b w:val="0"/>
        </w:rPr>
        <w:t xml:space="preserve"> – matt oder verspiegelt –</w:t>
      </w:r>
      <w:r w:rsidR="002E76D1">
        <w:rPr>
          <w:b w:val="0"/>
        </w:rPr>
        <w:t xml:space="preserve"> </w:t>
      </w:r>
      <w:r w:rsidR="00504324">
        <w:rPr>
          <w:b w:val="0"/>
        </w:rPr>
        <w:t xml:space="preserve">eine Torgestaltung, die </w:t>
      </w:r>
      <w:r w:rsidR="004A0D10">
        <w:rPr>
          <w:b w:val="0"/>
        </w:rPr>
        <w:t xml:space="preserve">farbgleich </w:t>
      </w:r>
      <w:r w:rsidR="00504324">
        <w:rPr>
          <w:b w:val="0"/>
        </w:rPr>
        <w:t xml:space="preserve">perfekt </w:t>
      </w:r>
      <w:r w:rsidR="00E20CEE">
        <w:rPr>
          <w:b w:val="0"/>
        </w:rPr>
        <w:t xml:space="preserve">auf die </w:t>
      </w:r>
      <w:r w:rsidR="00504324">
        <w:rPr>
          <w:b w:val="0"/>
        </w:rPr>
        <w:t>Gebäudefassade</w:t>
      </w:r>
      <w:r w:rsidR="00E20CEE">
        <w:rPr>
          <w:b w:val="0"/>
        </w:rPr>
        <w:t xml:space="preserve"> ab</w:t>
      </w:r>
      <w:r w:rsidR="00E95C92">
        <w:rPr>
          <w:b w:val="0"/>
        </w:rPr>
        <w:t xml:space="preserve">stimmbar </w:t>
      </w:r>
      <w:r w:rsidR="008876ED">
        <w:rPr>
          <w:b w:val="0"/>
        </w:rPr>
        <w:t>ist</w:t>
      </w:r>
      <w:r w:rsidR="009D2154">
        <w:rPr>
          <w:b w:val="0"/>
        </w:rPr>
        <w:t xml:space="preserve">. </w:t>
      </w:r>
      <w:r w:rsidR="00E95C92">
        <w:rPr>
          <w:b w:val="0"/>
        </w:rPr>
        <w:t>Zusätzlich</w:t>
      </w:r>
      <w:r w:rsidR="00897E63">
        <w:rPr>
          <w:b w:val="0"/>
        </w:rPr>
        <w:t xml:space="preserve"> gibt es nach wie vor </w:t>
      </w:r>
      <w:r w:rsidR="00240C96">
        <w:rPr>
          <w:b w:val="0"/>
        </w:rPr>
        <w:t xml:space="preserve">die </w:t>
      </w:r>
      <w:r w:rsidR="00B537B9">
        <w:rPr>
          <w:b w:val="0"/>
        </w:rPr>
        <w:t>vor</w:t>
      </w:r>
      <w:r w:rsidR="00E63A6A">
        <w:rPr>
          <w:b w:val="0"/>
        </w:rPr>
        <w:t xml:space="preserve">gesetzte </w:t>
      </w:r>
      <w:r w:rsidR="00406633">
        <w:rPr>
          <w:b w:val="0"/>
        </w:rPr>
        <w:t>Vier-Millimeter</w:t>
      </w:r>
      <w:r w:rsidR="00F1743C">
        <w:rPr>
          <w:b w:val="0"/>
        </w:rPr>
        <w:t>-</w:t>
      </w:r>
      <w:r w:rsidR="00672B9F">
        <w:rPr>
          <w:b w:val="0"/>
        </w:rPr>
        <w:t>Kunststoff-</w:t>
      </w:r>
      <w:r w:rsidR="00685AB5">
        <w:rPr>
          <w:b w:val="0"/>
        </w:rPr>
        <w:t>V</w:t>
      </w:r>
      <w:r w:rsidR="00240C96">
        <w:rPr>
          <w:b w:val="0"/>
        </w:rPr>
        <w:t>erglasung im Farbton grau</w:t>
      </w:r>
      <w:r w:rsidR="0067690F">
        <w:rPr>
          <w:b w:val="0"/>
        </w:rPr>
        <w:t xml:space="preserve"> mit kratzfester Oberflächenbeschichtung</w:t>
      </w:r>
      <w:r w:rsidR="00B7456C">
        <w:rPr>
          <w:b w:val="0"/>
        </w:rPr>
        <w:t xml:space="preserve"> </w:t>
      </w:r>
      <w:proofErr w:type="spellStart"/>
      <w:r w:rsidR="003B65B9">
        <w:rPr>
          <w:b w:val="0"/>
        </w:rPr>
        <w:t>D</w:t>
      </w:r>
      <w:r w:rsidR="00902E77">
        <w:rPr>
          <w:b w:val="0"/>
        </w:rPr>
        <w:t>uratec</w:t>
      </w:r>
      <w:proofErr w:type="spellEnd"/>
      <w:r w:rsidR="003B65B9" w:rsidRPr="0039092D">
        <w:rPr>
          <w:rFonts w:ascii="Verdana" w:eastAsia="Calibri" w:hAnsi="Verdana"/>
          <w:b w:val="0"/>
          <w:bCs w:val="0"/>
          <w:iCs w:val="0"/>
          <w:kern w:val="2"/>
          <w:szCs w:val="22"/>
          <w:vertAlign w:val="superscript"/>
          <w:lang w:eastAsia="en-US"/>
          <w14:ligatures w14:val="standardContextual"/>
        </w:rPr>
        <w:t>®</w:t>
      </w:r>
      <w:r w:rsidR="00240C96">
        <w:rPr>
          <w:b w:val="0"/>
        </w:rPr>
        <w:t xml:space="preserve">. </w:t>
      </w:r>
    </w:p>
    <w:p w14:paraId="1B4AA9A5" w14:textId="26C40CB3" w:rsidR="00DB4F4D" w:rsidRDefault="00425FE1" w:rsidP="001171C8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Basis ist </w:t>
      </w:r>
      <w:r w:rsidR="00A270B6">
        <w:rPr>
          <w:b w:val="0"/>
        </w:rPr>
        <w:t>immer</w:t>
      </w:r>
      <w:r w:rsidR="00E95C92">
        <w:rPr>
          <w:b w:val="0"/>
        </w:rPr>
        <w:t xml:space="preserve"> </w:t>
      </w:r>
      <w:r>
        <w:rPr>
          <w:b w:val="0"/>
        </w:rPr>
        <w:t>eine Aluminium-Rahmenkonstrukt</w:t>
      </w:r>
      <w:r w:rsidR="00911B99">
        <w:rPr>
          <w:b w:val="0"/>
        </w:rPr>
        <w:t>i</w:t>
      </w:r>
      <w:r>
        <w:rPr>
          <w:b w:val="0"/>
        </w:rPr>
        <w:t xml:space="preserve">on, </w:t>
      </w:r>
      <w:r w:rsidR="00315892">
        <w:rPr>
          <w:b w:val="0"/>
        </w:rPr>
        <w:t xml:space="preserve">auf die </w:t>
      </w:r>
      <w:r w:rsidR="00AC7DD2">
        <w:rPr>
          <w:b w:val="0"/>
        </w:rPr>
        <w:t xml:space="preserve">die </w:t>
      </w:r>
      <w:r w:rsidR="00315892">
        <w:rPr>
          <w:b w:val="0"/>
        </w:rPr>
        <w:t xml:space="preserve">Fassadenplatten aufgesetzt werden. </w:t>
      </w:r>
      <w:r w:rsidR="00D07493">
        <w:rPr>
          <w:b w:val="0"/>
        </w:rPr>
        <w:t xml:space="preserve">Das farblich abgestimmte Rahmenprofil der Tore </w:t>
      </w:r>
      <w:r w:rsidR="001F45D1">
        <w:rPr>
          <w:b w:val="0"/>
        </w:rPr>
        <w:t>ist</w:t>
      </w:r>
      <w:r w:rsidR="00D07493">
        <w:rPr>
          <w:b w:val="0"/>
        </w:rPr>
        <w:t xml:space="preserve"> verdeckt und </w:t>
      </w:r>
      <w:r w:rsidR="001B4D45">
        <w:rPr>
          <w:b w:val="0"/>
        </w:rPr>
        <w:t xml:space="preserve">trägt so </w:t>
      </w:r>
      <w:r w:rsidR="001A0CE7">
        <w:rPr>
          <w:b w:val="0"/>
        </w:rPr>
        <w:t>zu eine</w:t>
      </w:r>
      <w:r w:rsidR="006A529C">
        <w:rPr>
          <w:b w:val="0"/>
        </w:rPr>
        <w:t xml:space="preserve">m klaren, puren Look </w:t>
      </w:r>
      <w:r w:rsidR="001B4D45">
        <w:rPr>
          <w:b w:val="0"/>
        </w:rPr>
        <w:t>bei</w:t>
      </w:r>
      <w:r w:rsidR="00292477">
        <w:rPr>
          <w:b w:val="0"/>
        </w:rPr>
        <w:t xml:space="preserve">. „Damit eignet sich das Tor </w:t>
      </w:r>
      <w:r w:rsidR="005C150C">
        <w:rPr>
          <w:b w:val="0"/>
        </w:rPr>
        <w:t xml:space="preserve">nicht nur </w:t>
      </w:r>
      <w:r w:rsidR="00292477">
        <w:rPr>
          <w:b w:val="0"/>
        </w:rPr>
        <w:t xml:space="preserve">optimal für </w:t>
      </w:r>
      <w:r w:rsidR="000A42E3">
        <w:rPr>
          <w:b w:val="0"/>
        </w:rPr>
        <w:t>moderne Industriebauten</w:t>
      </w:r>
      <w:r w:rsidR="005C150C">
        <w:rPr>
          <w:b w:val="0"/>
        </w:rPr>
        <w:t xml:space="preserve">, sondern auch </w:t>
      </w:r>
      <w:r w:rsidR="003E1075">
        <w:rPr>
          <w:b w:val="0"/>
        </w:rPr>
        <w:t xml:space="preserve">für repräsentative Gebäude im Objekt- und Wohnungsbau“, sagt Hörmann Produktmanager Michael Rahe. </w:t>
      </w:r>
      <w:r w:rsidR="00455E56">
        <w:rPr>
          <w:b w:val="0"/>
        </w:rPr>
        <w:t>„</w:t>
      </w:r>
      <w:r w:rsidR="0009384D">
        <w:rPr>
          <w:b w:val="0"/>
        </w:rPr>
        <w:t xml:space="preserve">Passend dazu bieten wir </w:t>
      </w:r>
      <w:r w:rsidR="00DD552D">
        <w:rPr>
          <w:b w:val="0"/>
        </w:rPr>
        <w:t>ansichtsgleiche Nebentüren</w:t>
      </w:r>
      <w:r w:rsidR="002A61B9">
        <w:rPr>
          <w:b w:val="0"/>
        </w:rPr>
        <w:t xml:space="preserve"> – das wirkt </w:t>
      </w:r>
      <w:r w:rsidR="00D95C72">
        <w:rPr>
          <w:b w:val="0"/>
        </w:rPr>
        <w:t xml:space="preserve">in der Gesamtansicht </w:t>
      </w:r>
      <w:r w:rsidR="002A61B9">
        <w:rPr>
          <w:b w:val="0"/>
        </w:rPr>
        <w:t>besonders harmonisch</w:t>
      </w:r>
      <w:r w:rsidR="00AB108F">
        <w:rPr>
          <w:b w:val="0"/>
        </w:rPr>
        <w:t>.“</w:t>
      </w:r>
    </w:p>
    <w:p w14:paraId="5C13C977" w14:textId="7E50145F" w:rsidR="006113E9" w:rsidRPr="00411380" w:rsidRDefault="00411380" w:rsidP="00EE14A4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 xml:space="preserve">Wichtig zu wissen: </w:t>
      </w:r>
      <w:r w:rsidR="00DB0C4D">
        <w:rPr>
          <w:b w:val="0"/>
        </w:rPr>
        <w:t>„</w:t>
      </w:r>
      <w:r w:rsidR="006A4943">
        <w:rPr>
          <w:b w:val="0"/>
        </w:rPr>
        <w:t xml:space="preserve">Unterstützung bietet Hörmann </w:t>
      </w:r>
      <w:r w:rsidR="00924746">
        <w:rPr>
          <w:b w:val="0"/>
        </w:rPr>
        <w:t xml:space="preserve">über </w:t>
      </w:r>
      <w:r w:rsidR="006A4943">
        <w:rPr>
          <w:b w:val="0"/>
        </w:rPr>
        <w:t xml:space="preserve">eine </w:t>
      </w:r>
      <w:r w:rsidR="006E649D">
        <w:rPr>
          <w:b w:val="0"/>
        </w:rPr>
        <w:t xml:space="preserve">persönliche </w:t>
      </w:r>
      <w:hyperlink r:id="rId12" w:history="1">
        <w:r w:rsidR="00924746" w:rsidRPr="00563338">
          <w:rPr>
            <w:rStyle w:val="Hyperlink"/>
            <w:b w:val="0"/>
          </w:rPr>
          <w:t>Architekten-</w:t>
        </w:r>
        <w:r w:rsidR="00563338">
          <w:rPr>
            <w:rStyle w:val="Hyperlink"/>
            <w:b w:val="0"/>
          </w:rPr>
          <w:t>Beratung</w:t>
        </w:r>
      </w:hyperlink>
      <w:r w:rsidR="00924746">
        <w:rPr>
          <w:b w:val="0"/>
        </w:rPr>
        <w:t xml:space="preserve"> </w:t>
      </w:r>
      <w:r w:rsidR="00762B95">
        <w:rPr>
          <w:b w:val="0"/>
        </w:rPr>
        <w:t xml:space="preserve">– </w:t>
      </w:r>
      <w:r w:rsidR="00560336">
        <w:rPr>
          <w:b w:val="0"/>
        </w:rPr>
        <w:t xml:space="preserve">auch per </w:t>
      </w:r>
      <w:r w:rsidR="00762B95">
        <w:rPr>
          <w:b w:val="0"/>
        </w:rPr>
        <w:t>Telefon</w:t>
      </w:r>
      <w:r w:rsidR="00560336">
        <w:rPr>
          <w:b w:val="0"/>
        </w:rPr>
        <w:t xml:space="preserve"> unter</w:t>
      </w:r>
      <w:r w:rsidR="00762B95">
        <w:rPr>
          <w:b w:val="0"/>
        </w:rPr>
        <w:t xml:space="preserve"> </w:t>
      </w:r>
      <w:r w:rsidR="00560336" w:rsidRPr="00560336">
        <w:rPr>
          <w:b w:val="0"/>
        </w:rPr>
        <w:t>05204 915 3040</w:t>
      </w:r>
      <w:r w:rsidR="00DD1974">
        <w:rPr>
          <w:b w:val="0"/>
        </w:rPr>
        <w:t>.</w:t>
      </w:r>
      <w:r w:rsidR="00766F21">
        <w:rPr>
          <w:b w:val="0"/>
        </w:rPr>
        <w:t>“</w:t>
      </w:r>
      <w:r w:rsidR="001C30EC">
        <w:rPr>
          <w:b w:val="0"/>
        </w:rPr>
        <w:t xml:space="preserve"> </w:t>
      </w:r>
    </w:p>
    <w:p w14:paraId="47505B56" w14:textId="23602D41" w:rsidR="006B7C59" w:rsidRDefault="006B7C5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C30E35">
        <w:rPr>
          <w:sz w:val="18"/>
          <w:szCs w:val="18"/>
        </w:rPr>
        <w:t>1.</w:t>
      </w:r>
      <w:r w:rsidR="002434EE">
        <w:rPr>
          <w:sz w:val="18"/>
          <w:szCs w:val="18"/>
        </w:rPr>
        <w:t>39</w:t>
      </w:r>
      <w:r w:rsidR="007E5B5B">
        <w:rPr>
          <w:sz w:val="18"/>
          <w:szCs w:val="18"/>
        </w:rPr>
        <w:t>4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70CCD239" w14:textId="77777777" w:rsidR="00AE5863" w:rsidRDefault="00AE5863" w:rsidP="00E9398A">
      <w:pPr>
        <w:pStyle w:val="PM-Lead"/>
        <w:tabs>
          <w:tab w:val="left" w:pos="4962"/>
        </w:tabs>
        <w:spacing w:before="120" w:after="0"/>
        <w:ind w:right="4148"/>
        <w:jc w:val="left"/>
      </w:pPr>
    </w:p>
    <w:p w14:paraId="18853566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0F551DE1" w14:textId="77777777"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14:paraId="4F680333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</w:p>
    <w:p w14:paraId="644F99C9" w14:textId="77777777" w:rsidR="006B7C59" w:rsidRPr="00766593" w:rsidRDefault="006B7C59" w:rsidP="006B7C5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6B710AFD" w14:textId="7E302199" w:rsidR="005540F1" w:rsidRPr="00836A08" w:rsidRDefault="005540F1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</w:p>
    <w:p w14:paraId="4FD3F8B3" w14:textId="49EA1142" w:rsidR="005540F1" w:rsidRDefault="00BD467C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  <w:lang w:val="en-US"/>
        </w:rPr>
      </w:pPr>
      <w:r w:rsidRPr="00BD467C">
        <w:rPr>
          <w:noProof/>
        </w:rPr>
        <w:drawing>
          <wp:inline distT="0" distB="0" distL="0" distR="0" wp14:anchorId="33A4EBDE" wp14:editId="283BAA35">
            <wp:extent cx="3600000" cy="1409396"/>
            <wp:effectExtent l="0" t="0" r="635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409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A37E9" w14:textId="26C3833D" w:rsidR="00450E18" w:rsidRDefault="00820665" w:rsidP="00AE5863">
      <w:pPr>
        <w:pStyle w:val="PM-Standard"/>
        <w:tabs>
          <w:tab w:val="left" w:pos="5954"/>
        </w:tabs>
        <w:spacing w:before="120" w:after="0"/>
        <w:ind w:right="4162"/>
        <w:jc w:val="left"/>
      </w:pPr>
      <w:r w:rsidRPr="00CB4361">
        <w:rPr>
          <w:b/>
        </w:rPr>
        <w:t>B</w:t>
      </w:r>
      <w:r w:rsidR="00CB4361" w:rsidRPr="00CB4361">
        <w:rPr>
          <w:b/>
        </w:rPr>
        <w:t>ild 2</w:t>
      </w:r>
      <w:r w:rsidRPr="00CB4361">
        <w:rPr>
          <w:b/>
        </w:rPr>
        <w:t>:</w:t>
      </w:r>
      <w:r>
        <w:t xml:space="preserve"> </w:t>
      </w:r>
      <w:r w:rsidR="00223094">
        <w:t xml:space="preserve">Die neuen Designs für das </w:t>
      </w:r>
      <w:r w:rsidR="00B1027F">
        <w:t>Aluminium-</w:t>
      </w:r>
      <w:r w:rsidR="00223094">
        <w:t xml:space="preserve">Industrie-Sektionaltor </w:t>
      </w:r>
      <w:proofErr w:type="spellStart"/>
      <w:r w:rsidR="00223094">
        <w:t>Vitraplan</w:t>
      </w:r>
      <w:proofErr w:type="spellEnd"/>
      <w:r w:rsidR="00223094">
        <w:t xml:space="preserve"> von Hörmann: m</w:t>
      </w:r>
      <w:r w:rsidR="00832479" w:rsidRPr="00832479">
        <w:t xml:space="preserve">att, gebürstet, gespiegelt </w:t>
      </w:r>
      <w:r w:rsidR="00832479">
        <w:t xml:space="preserve">oder </w:t>
      </w:r>
      <w:r w:rsidR="004716F2">
        <w:t xml:space="preserve">natürlich anmutend passen </w:t>
      </w:r>
      <w:r w:rsidR="00EF7736">
        <w:t xml:space="preserve">sie </w:t>
      </w:r>
      <w:r w:rsidR="00882399">
        <w:t>zu vielen</w:t>
      </w:r>
      <w:r w:rsidR="00DF54E2">
        <w:t xml:space="preserve"> Gebäudetypen</w:t>
      </w:r>
      <w:r w:rsidR="00882399">
        <w:t>.</w:t>
      </w:r>
    </w:p>
    <w:p w14:paraId="17623E6E" w14:textId="77777777" w:rsidR="002434EE" w:rsidRDefault="002434EE" w:rsidP="00AE5863">
      <w:pPr>
        <w:pStyle w:val="PM-Standard"/>
        <w:tabs>
          <w:tab w:val="left" w:pos="5954"/>
        </w:tabs>
        <w:spacing w:before="120" w:after="0"/>
        <w:ind w:right="4162"/>
        <w:jc w:val="left"/>
      </w:pPr>
    </w:p>
    <w:p w14:paraId="752D8987" w14:textId="38AF7862" w:rsidR="00A14CFB" w:rsidRDefault="003460B3" w:rsidP="00AE5863">
      <w:pPr>
        <w:pStyle w:val="PM-Standard"/>
        <w:tabs>
          <w:tab w:val="left" w:pos="5954"/>
        </w:tabs>
        <w:spacing w:before="120" w:after="0"/>
        <w:ind w:right="4162"/>
        <w:jc w:val="left"/>
      </w:pPr>
      <w:r>
        <w:t xml:space="preserve">1: </w:t>
      </w:r>
      <w:proofErr w:type="spellStart"/>
      <w:r w:rsidR="003826AC">
        <w:t>Vitraplan</w:t>
      </w:r>
      <w:proofErr w:type="spellEnd"/>
      <w:r w:rsidR="003826AC">
        <w:t xml:space="preserve"> Verglasung grau getönt </w:t>
      </w:r>
      <w:r w:rsidR="0087346D" w:rsidRPr="0087346D">
        <w:t xml:space="preserve">mit kratzfester Oberflächenbeschichtung </w:t>
      </w:r>
      <w:proofErr w:type="spellStart"/>
      <w:r w:rsidR="0087346D" w:rsidRPr="0087346D">
        <w:t>D</w:t>
      </w:r>
      <w:r w:rsidR="00902E77">
        <w:t>uratec</w:t>
      </w:r>
      <w:proofErr w:type="spellEnd"/>
      <w:r w:rsidR="00D03551" w:rsidRPr="00C8136E">
        <w:rPr>
          <w:b/>
          <w:bCs/>
          <w:iCs/>
          <w:vertAlign w:val="superscript"/>
        </w:rPr>
        <w:t>®</w:t>
      </w:r>
    </w:p>
    <w:p w14:paraId="41C36798" w14:textId="77777777" w:rsidR="00E1638A" w:rsidRDefault="00E1638A" w:rsidP="00AE5863">
      <w:pPr>
        <w:pStyle w:val="PM-Standard"/>
        <w:tabs>
          <w:tab w:val="left" w:pos="5954"/>
        </w:tabs>
        <w:spacing w:before="120" w:after="0"/>
        <w:ind w:right="4162"/>
        <w:jc w:val="left"/>
      </w:pPr>
    </w:p>
    <w:p w14:paraId="05D958E0" w14:textId="45C28F1F" w:rsidR="00A8460E" w:rsidRPr="003F657E" w:rsidRDefault="00A8460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  <w:bCs/>
          <w:lang w:val="en-US"/>
        </w:rPr>
      </w:pPr>
      <w:r w:rsidRPr="003F657E">
        <w:rPr>
          <w:b/>
          <w:bCs/>
          <w:lang w:val="en-US"/>
        </w:rPr>
        <w:t>A</w:t>
      </w:r>
      <w:r w:rsidR="008A01FB">
        <w:rPr>
          <w:b/>
          <w:bCs/>
          <w:lang w:val="en-US"/>
        </w:rPr>
        <w:t>lucobond</w:t>
      </w:r>
      <w:r w:rsidRPr="003F657E">
        <w:rPr>
          <w:rFonts w:ascii="Verdana" w:hAnsi="Verdana"/>
          <w:b/>
          <w:bCs/>
          <w:vertAlign w:val="superscript"/>
          <w:lang w:val="en-US"/>
        </w:rPr>
        <w:t>®</w:t>
      </w:r>
      <w:r w:rsidRPr="003F657E">
        <w:rPr>
          <w:b/>
          <w:bCs/>
          <w:lang w:val="en-US"/>
        </w:rPr>
        <w:t xml:space="preserve"> </w:t>
      </w:r>
    </w:p>
    <w:p w14:paraId="5F4D757B" w14:textId="2A8ECE67" w:rsidR="0087346D" w:rsidRPr="003F657E" w:rsidRDefault="0087346D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lang w:val="en-US"/>
        </w:rPr>
      </w:pPr>
      <w:r w:rsidRPr="003F657E">
        <w:rPr>
          <w:lang w:val="en-US"/>
        </w:rPr>
        <w:t>2:</w:t>
      </w:r>
      <w:r w:rsidR="00E1638A" w:rsidRPr="003F657E">
        <w:rPr>
          <w:lang w:val="en-US"/>
        </w:rPr>
        <w:t xml:space="preserve"> </w:t>
      </w:r>
      <w:proofErr w:type="spellStart"/>
      <w:r w:rsidR="00E1638A" w:rsidRPr="003F657E">
        <w:rPr>
          <w:lang w:val="en-US"/>
        </w:rPr>
        <w:t>naturAL</w:t>
      </w:r>
      <w:proofErr w:type="spellEnd"/>
      <w:r w:rsidR="00E1638A" w:rsidRPr="003F657E">
        <w:rPr>
          <w:lang w:val="en-US"/>
        </w:rPr>
        <w:t xml:space="preserve"> Reflect 405</w:t>
      </w:r>
    </w:p>
    <w:p w14:paraId="595AC604" w14:textId="7A5A7ACE" w:rsidR="005F207D" w:rsidRPr="003F657E" w:rsidRDefault="00E1638A" w:rsidP="005F207D">
      <w:pPr>
        <w:pStyle w:val="PM-Standard"/>
        <w:tabs>
          <w:tab w:val="left" w:pos="5954"/>
        </w:tabs>
        <w:spacing w:before="120" w:after="0"/>
        <w:ind w:right="4162"/>
        <w:jc w:val="left"/>
        <w:rPr>
          <w:lang w:val="en-US"/>
        </w:rPr>
      </w:pPr>
      <w:r w:rsidRPr="003F657E">
        <w:rPr>
          <w:lang w:val="en-US"/>
        </w:rPr>
        <w:t xml:space="preserve">3: </w:t>
      </w:r>
      <w:r w:rsidR="005F207D" w:rsidRPr="003F657E">
        <w:rPr>
          <w:lang w:val="en-US"/>
        </w:rPr>
        <w:t xml:space="preserve">Solid </w:t>
      </w:r>
      <w:proofErr w:type="spellStart"/>
      <w:r w:rsidR="005F207D" w:rsidRPr="003F657E">
        <w:rPr>
          <w:lang w:val="en-US"/>
        </w:rPr>
        <w:t>Colours</w:t>
      </w:r>
      <w:proofErr w:type="spellEnd"/>
      <w:r w:rsidR="005F207D" w:rsidRPr="003F657E">
        <w:rPr>
          <w:lang w:val="en-US"/>
        </w:rPr>
        <w:t xml:space="preserve"> Pure White 10 / 100</w:t>
      </w:r>
    </w:p>
    <w:p w14:paraId="0600117D" w14:textId="47077257" w:rsidR="005F207D" w:rsidRPr="003F657E" w:rsidRDefault="005F207D" w:rsidP="005F207D">
      <w:pPr>
        <w:pStyle w:val="PM-Standard"/>
        <w:tabs>
          <w:tab w:val="left" w:pos="5954"/>
        </w:tabs>
        <w:spacing w:before="120" w:after="0"/>
        <w:ind w:right="4162"/>
        <w:jc w:val="left"/>
        <w:rPr>
          <w:lang w:val="en-US"/>
        </w:rPr>
      </w:pPr>
      <w:r w:rsidRPr="003F657E">
        <w:rPr>
          <w:lang w:val="en-US"/>
        </w:rPr>
        <w:t>4</w:t>
      </w:r>
      <w:r w:rsidR="00A86B5E">
        <w:rPr>
          <w:lang w:val="en-US"/>
        </w:rPr>
        <w:t>:</w:t>
      </w:r>
      <w:r w:rsidRPr="003F657E">
        <w:rPr>
          <w:lang w:val="en-US"/>
        </w:rPr>
        <w:t xml:space="preserve"> Solid </w:t>
      </w:r>
      <w:proofErr w:type="spellStart"/>
      <w:r w:rsidRPr="003F657E">
        <w:rPr>
          <w:lang w:val="en-US"/>
        </w:rPr>
        <w:t>Colours</w:t>
      </w:r>
      <w:proofErr w:type="spellEnd"/>
      <w:r w:rsidRPr="003F657E">
        <w:rPr>
          <w:lang w:val="en-US"/>
        </w:rPr>
        <w:t xml:space="preserve"> Black 326 </w:t>
      </w:r>
    </w:p>
    <w:p w14:paraId="5728334D" w14:textId="1976A0B5" w:rsidR="00E1638A" w:rsidRPr="003F657E" w:rsidRDefault="005F207D" w:rsidP="005F207D">
      <w:pPr>
        <w:pStyle w:val="PM-Standard"/>
        <w:tabs>
          <w:tab w:val="left" w:pos="5954"/>
        </w:tabs>
        <w:spacing w:before="120" w:after="0"/>
        <w:ind w:right="4162"/>
        <w:jc w:val="left"/>
        <w:rPr>
          <w:lang w:val="en-US"/>
        </w:rPr>
      </w:pPr>
      <w:r w:rsidRPr="003F657E">
        <w:rPr>
          <w:lang w:val="en-US"/>
        </w:rPr>
        <w:t xml:space="preserve">5: </w:t>
      </w:r>
      <w:proofErr w:type="spellStart"/>
      <w:r w:rsidRPr="003F657E">
        <w:rPr>
          <w:lang w:val="en-US"/>
        </w:rPr>
        <w:t>naturAL</w:t>
      </w:r>
      <w:proofErr w:type="spellEnd"/>
      <w:r w:rsidRPr="003F657E">
        <w:rPr>
          <w:lang w:val="en-US"/>
        </w:rPr>
        <w:t xml:space="preserve"> Brushed 400</w:t>
      </w:r>
    </w:p>
    <w:p w14:paraId="3AC4C327" w14:textId="77777777" w:rsidR="00A14CFB" w:rsidRPr="003F657E" w:rsidRDefault="00A14CFB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lang w:val="en-US"/>
        </w:rPr>
      </w:pPr>
    </w:p>
    <w:p w14:paraId="390A139F" w14:textId="6D6E6285" w:rsidR="00AC01DD" w:rsidRPr="00843F30" w:rsidRDefault="00AC01DD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  <w:bCs/>
          <w:lang w:val="en-US"/>
        </w:rPr>
      </w:pPr>
      <w:proofErr w:type="spellStart"/>
      <w:r w:rsidRPr="00843F30">
        <w:rPr>
          <w:b/>
          <w:bCs/>
          <w:caps/>
          <w:lang w:val="en-US"/>
        </w:rPr>
        <w:t>T</w:t>
      </w:r>
      <w:r w:rsidR="008A01FB" w:rsidRPr="008A01FB">
        <w:rPr>
          <w:b/>
          <w:bCs/>
          <w:lang w:val="en-US"/>
        </w:rPr>
        <w:t>respa</w:t>
      </w:r>
      <w:proofErr w:type="spellEnd"/>
      <w:r w:rsidR="00D03551" w:rsidRPr="00843F30">
        <w:rPr>
          <w:b/>
          <w:bCs/>
          <w:iCs/>
          <w:vertAlign w:val="superscript"/>
          <w:lang w:val="en-US"/>
        </w:rPr>
        <w:t>®</w:t>
      </w:r>
      <w:r w:rsidRPr="00843F30">
        <w:rPr>
          <w:b/>
          <w:bCs/>
          <w:lang w:val="en-US"/>
        </w:rPr>
        <w:t xml:space="preserve"> </w:t>
      </w:r>
      <w:proofErr w:type="spellStart"/>
      <w:r w:rsidRPr="00843F30">
        <w:rPr>
          <w:b/>
          <w:bCs/>
          <w:lang w:val="en-US"/>
        </w:rPr>
        <w:t>M</w:t>
      </w:r>
      <w:r w:rsidR="008A01FB">
        <w:rPr>
          <w:b/>
          <w:bCs/>
          <w:lang w:val="en-US"/>
        </w:rPr>
        <w:t>eteon</w:t>
      </w:r>
      <w:proofErr w:type="spellEnd"/>
      <w:r w:rsidRPr="00843F30">
        <w:rPr>
          <w:b/>
          <w:bCs/>
          <w:iCs/>
          <w:vertAlign w:val="superscript"/>
          <w:lang w:val="en-US"/>
        </w:rPr>
        <w:t>®</w:t>
      </w:r>
    </w:p>
    <w:p w14:paraId="09091DF9" w14:textId="77777777" w:rsidR="00140CA7" w:rsidRDefault="00140CA7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lang w:val="en-US"/>
        </w:rPr>
      </w:pPr>
      <w:r>
        <w:rPr>
          <w:lang w:val="en-US"/>
        </w:rPr>
        <w:t>6: I</w:t>
      </w:r>
      <w:r w:rsidRPr="00140CA7">
        <w:rPr>
          <w:lang w:val="en-US"/>
        </w:rPr>
        <w:t>talian Walnut NW08 Matt</w:t>
      </w:r>
    </w:p>
    <w:p w14:paraId="61B825A3" w14:textId="77777777" w:rsidR="002434EE" w:rsidRDefault="002434E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lang w:val="en-US"/>
        </w:rPr>
      </w:pPr>
      <w:r>
        <w:rPr>
          <w:lang w:val="en-US"/>
        </w:rPr>
        <w:t xml:space="preserve">7: </w:t>
      </w:r>
      <w:r w:rsidR="00140CA7" w:rsidRPr="00140CA7">
        <w:rPr>
          <w:lang w:val="en-US"/>
        </w:rPr>
        <w:t>Paris Silver LM 5101 Diffuse</w:t>
      </w:r>
    </w:p>
    <w:p w14:paraId="6882DCE8" w14:textId="77777777" w:rsidR="002434EE" w:rsidRDefault="002434E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lang w:val="en-US"/>
        </w:rPr>
      </w:pPr>
      <w:r>
        <w:rPr>
          <w:lang w:val="en-US"/>
        </w:rPr>
        <w:t xml:space="preserve">8: </w:t>
      </w:r>
      <w:r w:rsidR="00140CA7" w:rsidRPr="00140CA7">
        <w:rPr>
          <w:lang w:val="en-US"/>
        </w:rPr>
        <w:t>Anthracite Grey A25.8.1 Satin</w:t>
      </w:r>
    </w:p>
    <w:p w14:paraId="2C8A8F47" w14:textId="29BED577" w:rsidR="00A14CFB" w:rsidRPr="00140CA7" w:rsidRDefault="002434EE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lang w:val="en-US"/>
        </w:rPr>
      </w:pPr>
      <w:r>
        <w:rPr>
          <w:lang w:val="en-US"/>
        </w:rPr>
        <w:t xml:space="preserve">9: </w:t>
      </w:r>
      <w:r w:rsidR="00140CA7" w:rsidRPr="00140CA7">
        <w:rPr>
          <w:lang w:val="en-US"/>
        </w:rPr>
        <w:t>Natural Slate NA18 Matt</w:t>
      </w:r>
    </w:p>
    <w:p w14:paraId="4B165DDC" w14:textId="77777777" w:rsidR="007E5B5B" w:rsidRDefault="007E5B5B" w:rsidP="0044523C">
      <w:pPr>
        <w:pStyle w:val="PM-Abschnitt"/>
        <w:spacing w:before="240"/>
        <w:ind w:right="278"/>
        <w:rPr>
          <w:bCs/>
          <w:sz w:val="22"/>
        </w:rPr>
      </w:pPr>
    </w:p>
    <w:p w14:paraId="3C37B536" w14:textId="05A94DB2" w:rsidR="001B1FCD" w:rsidRPr="0044523C" w:rsidRDefault="001B1FCD" w:rsidP="0044523C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sectPr w:rsidR="001B1FCD" w:rsidRPr="0044523C" w:rsidSect="00D17415">
      <w:headerReference w:type="default" r:id="rId14"/>
      <w:footerReference w:type="default" r:id="rId15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5B27C" w14:textId="77777777" w:rsidR="00D36A75" w:rsidRDefault="00D36A75">
      <w:r>
        <w:separator/>
      </w:r>
    </w:p>
  </w:endnote>
  <w:endnote w:type="continuationSeparator" w:id="0">
    <w:p w14:paraId="2BA3D3AF" w14:textId="77777777" w:rsidR="00D36A75" w:rsidRDefault="00D36A75">
      <w:r>
        <w:continuationSeparator/>
      </w:r>
    </w:p>
  </w:endnote>
  <w:endnote w:type="continuationNotice" w:id="1">
    <w:p w14:paraId="654C6B6C" w14:textId="77777777" w:rsidR="00D36A75" w:rsidRDefault="00D36A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4AA30" w14:textId="46CCF844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9E2A40">
      <w:rPr>
        <w:rFonts w:ascii="Arial" w:hAnsi="Arial" w:cs="Arial"/>
        <w:color w:val="808080"/>
        <w:sz w:val="16"/>
        <w:szCs w:val="16"/>
      </w:rPr>
      <w:t xml:space="preserve"> </w:t>
    </w:r>
    <w:r w:rsidR="00123FB6">
      <w:rPr>
        <w:rFonts w:ascii="Arial" w:hAnsi="Arial" w:cs="Arial"/>
        <w:color w:val="808080"/>
        <w:sz w:val="16"/>
        <w:szCs w:val="16"/>
      </w:rPr>
      <w:t>2404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B6D14" w14:textId="77777777" w:rsidR="00D36A75" w:rsidRDefault="00D36A75">
      <w:r>
        <w:separator/>
      </w:r>
    </w:p>
  </w:footnote>
  <w:footnote w:type="continuationSeparator" w:id="0">
    <w:p w14:paraId="4D9C34BE" w14:textId="77777777" w:rsidR="00D36A75" w:rsidRDefault="00D36A75">
      <w:r>
        <w:continuationSeparator/>
      </w:r>
    </w:p>
  </w:footnote>
  <w:footnote w:type="continuationNotice" w:id="1">
    <w:p w14:paraId="2CC3E729" w14:textId="77777777" w:rsidR="00D36A75" w:rsidRDefault="00D36A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3621A49A" w14:textId="77777777" w:rsidTr="00607694">
      <w:trPr>
        <w:trHeight w:hRule="exact" w:val="1418"/>
      </w:trPr>
      <w:tc>
        <w:tcPr>
          <w:tcW w:w="5739" w:type="dxa"/>
        </w:tcPr>
        <w:p w14:paraId="404FD436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518CE86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25BD31AE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627ADC2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1B41EB9B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3" w:name="Header1"/>
          <w:bookmarkEnd w:id="3"/>
        </w:p>
      </w:tc>
      <w:tc>
        <w:tcPr>
          <w:tcW w:w="3441" w:type="dxa"/>
        </w:tcPr>
        <w:p w14:paraId="4AF86403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241" behindDoc="0" locked="0" layoutInCell="1" allowOverlap="1" wp14:anchorId="08C250F4" wp14:editId="21A8535F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3B475CC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9315DD" wp14:editId="12BA9B86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ED2E29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510A37F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A5D3FB7" w14:textId="3727566D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6621DA2" w14:textId="48355FD9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7D1794A2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A753AA6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4E57AAF3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1446126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5F3CE95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9315D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05.5pt;margin-top:34.85pt;width:182.95pt;height:17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1BED2E29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510A37F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A5D3FB7" w14:textId="3727566D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6621DA2" w14:textId="48355FD9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7D1794A2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A753AA6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4E57AAF3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1446126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5F3CE95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5F34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2CB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27B59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57CE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6D2A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0CB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84D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281"/>
    <w:rsid w:val="000A3494"/>
    <w:rsid w:val="000A37AB"/>
    <w:rsid w:val="000A382E"/>
    <w:rsid w:val="000A3A53"/>
    <w:rsid w:val="000A3DAF"/>
    <w:rsid w:val="000A42E3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270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7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3CB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1D9C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1C8"/>
    <w:rsid w:val="00117439"/>
    <w:rsid w:val="00117D17"/>
    <w:rsid w:val="00120B8D"/>
    <w:rsid w:val="00120D4D"/>
    <w:rsid w:val="001213A3"/>
    <w:rsid w:val="001214DE"/>
    <w:rsid w:val="00122467"/>
    <w:rsid w:val="00123FB6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01A5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CA7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451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1C43"/>
    <w:rsid w:val="00172D12"/>
    <w:rsid w:val="00172EF5"/>
    <w:rsid w:val="001730F4"/>
    <w:rsid w:val="00173522"/>
    <w:rsid w:val="001737AC"/>
    <w:rsid w:val="001746B0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027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0CE7"/>
    <w:rsid w:val="001A17E7"/>
    <w:rsid w:val="001A26E2"/>
    <w:rsid w:val="001A309F"/>
    <w:rsid w:val="001A3352"/>
    <w:rsid w:val="001A4AF1"/>
    <w:rsid w:val="001A5F08"/>
    <w:rsid w:val="001A5F4C"/>
    <w:rsid w:val="001A7350"/>
    <w:rsid w:val="001A77F3"/>
    <w:rsid w:val="001B00B3"/>
    <w:rsid w:val="001B0300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4D45"/>
    <w:rsid w:val="001B67B7"/>
    <w:rsid w:val="001B6BD7"/>
    <w:rsid w:val="001B6C6E"/>
    <w:rsid w:val="001B7C96"/>
    <w:rsid w:val="001C110A"/>
    <w:rsid w:val="001C1675"/>
    <w:rsid w:val="001C238F"/>
    <w:rsid w:val="001C28E2"/>
    <w:rsid w:val="001C2B88"/>
    <w:rsid w:val="001C30EC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4A7"/>
    <w:rsid w:val="001F1952"/>
    <w:rsid w:val="001F1F52"/>
    <w:rsid w:val="001F210F"/>
    <w:rsid w:val="001F2B55"/>
    <w:rsid w:val="001F2E48"/>
    <w:rsid w:val="001F45D1"/>
    <w:rsid w:val="001F474A"/>
    <w:rsid w:val="001F5DE5"/>
    <w:rsid w:val="001F6504"/>
    <w:rsid w:val="001F70F0"/>
    <w:rsid w:val="00200826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577"/>
    <w:rsid w:val="00210EB0"/>
    <w:rsid w:val="00211825"/>
    <w:rsid w:val="00211D0B"/>
    <w:rsid w:val="002129A4"/>
    <w:rsid w:val="002132EA"/>
    <w:rsid w:val="00215E8F"/>
    <w:rsid w:val="00215FC5"/>
    <w:rsid w:val="00216551"/>
    <w:rsid w:val="00217AEE"/>
    <w:rsid w:val="002203DB"/>
    <w:rsid w:val="002203F6"/>
    <w:rsid w:val="00220C89"/>
    <w:rsid w:val="00220D9C"/>
    <w:rsid w:val="002215D5"/>
    <w:rsid w:val="002216E1"/>
    <w:rsid w:val="0022182F"/>
    <w:rsid w:val="00222767"/>
    <w:rsid w:val="00222FBA"/>
    <w:rsid w:val="00223094"/>
    <w:rsid w:val="00224062"/>
    <w:rsid w:val="00225103"/>
    <w:rsid w:val="00225212"/>
    <w:rsid w:val="00225972"/>
    <w:rsid w:val="00225AAF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0C96"/>
    <w:rsid w:val="00241C43"/>
    <w:rsid w:val="002434EE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249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D3D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B18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6943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2477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1B9"/>
    <w:rsid w:val="002A66FF"/>
    <w:rsid w:val="002A763B"/>
    <w:rsid w:val="002A7FC5"/>
    <w:rsid w:val="002B0088"/>
    <w:rsid w:val="002B0126"/>
    <w:rsid w:val="002B14E3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A89"/>
    <w:rsid w:val="002D6C11"/>
    <w:rsid w:val="002D6C8D"/>
    <w:rsid w:val="002D6C94"/>
    <w:rsid w:val="002D77A0"/>
    <w:rsid w:val="002E19BB"/>
    <w:rsid w:val="002E1D49"/>
    <w:rsid w:val="002E217A"/>
    <w:rsid w:val="002E309A"/>
    <w:rsid w:val="002E3F44"/>
    <w:rsid w:val="002E639E"/>
    <w:rsid w:val="002E6AA8"/>
    <w:rsid w:val="002E6B64"/>
    <w:rsid w:val="002E6F94"/>
    <w:rsid w:val="002E7175"/>
    <w:rsid w:val="002E76D1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89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0B3"/>
    <w:rsid w:val="00346104"/>
    <w:rsid w:val="003466A1"/>
    <w:rsid w:val="003472FB"/>
    <w:rsid w:val="003476E9"/>
    <w:rsid w:val="00350899"/>
    <w:rsid w:val="00351B78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57418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6AC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92D"/>
    <w:rsid w:val="00390E77"/>
    <w:rsid w:val="0039113E"/>
    <w:rsid w:val="003928A7"/>
    <w:rsid w:val="00392BA8"/>
    <w:rsid w:val="003937E1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A4C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5B9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1075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57E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633"/>
    <w:rsid w:val="00406783"/>
    <w:rsid w:val="00406D28"/>
    <w:rsid w:val="00407561"/>
    <w:rsid w:val="00407D8E"/>
    <w:rsid w:val="00410ABA"/>
    <w:rsid w:val="00410D39"/>
    <w:rsid w:val="00410D8D"/>
    <w:rsid w:val="00410DDA"/>
    <w:rsid w:val="004111A7"/>
    <w:rsid w:val="00411380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5FE1"/>
    <w:rsid w:val="00427304"/>
    <w:rsid w:val="00427835"/>
    <w:rsid w:val="00431FDA"/>
    <w:rsid w:val="004324D6"/>
    <w:rsid w:val="004336A5"/>
    <w:rsid w:val="00433980"/>
    <w:rsid w:val="00433F63"/>
    <w:rsid w:val="0043405B"/>
    <w:rsid w:val="004340C0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141"/>
    <w:rsid w:val="00443B10"/>
    <w:rsid w:val="00443BD4"/>
    <w:rsid w:val="00443E0A"/>
    <w:rsid w:val="0044443B"/>
    <w:rsid w:val="0044523C"/>
    <w:rsid w:val="00445980"/>
    <w:rsid w:val="00445E0A"/>
    <w:rsid w:val="00445EDD"/>
    <w:rsid w:val="00447404"/>
    <w:rsid w:val="00447813"/>
    <w:rsid w:val="00447B28"/>
    <w:rsid w:val="00447F36"/>
    <w:rsid w:val="00450E18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E56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16F2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632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0C97"/>
    <w:rsid w:val="004A0D10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A03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0F4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C788D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0A34"/>
    <w:rsid w:val="004F13D1"/>
    <w:rsid w:val="004F17EA"/>
    <w:rsid w:val="004F2B39"/>
    <w:rsid w:val="004F3BDC"/>
    <w:rsid w:val="004F3E88"/>
    <w:rsid w:val="004F3F07"/>
    <w:rsid w:val="004F4090"/>
    <w:rsid w:val="004F4183"/>
    <w:rsid w:val="004F46C5"/>
    <w:rsid w:val="004F5490"/>
    <w:rsid w:val="004F55B4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4F799E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324"/>
    <w:rsid w:val="00504548"/>
    <w:rsid w:val="00504D53"/>
    <w:rsid w:val="00504F85"/>
    <w:rsid w:val="005054A6"/>
    <w:rsid w:val="00505B35"/>
    <w:rsid w:val="00505BF0"/>
    <w:rsid w:val="00505C51"/>
    <w:rsid w:val="00505EF9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6C93"/>
    <w:rsid w:val="00527858"/>
    <w:rsid w:val="00527D1F"/>
    <w:rsid w:val="00530AC6"/>
    <w:rsid w:val="00531971"/>
    <w:rsid w:val="00531B0D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40F1"/>
    <w:rsid w:val="00556E2D"/>
    <w:rsid w:val="0055723B"/>
    <w:rsid w:val="00557705"/>
    <w:rsid w:val="00557AB8"/>
    <w:rsid w:val="00557BC7"/>
    <w:rsid w:val="00560336"/>
    <w:rsid w:val="0056140D"/>
    <w:rsid w:val="0056180C"/>
    <w:rsid w:val="00561D95"/>
    <w:rsid w:val="00562CF8"/>
    <w:rsid w:val="00562DC4"/>
    <w:rsid w:val="00562E4A"/>
    <w:rsid w:val="00562EA0"/>
    <w:rsid w:val="00563338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3F27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7B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7AA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150C"/>
    <w:rsid w:val="005C1DC4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13F"/>
    <w:rsid w:val="005F0C51"/>
    <w:rsid w:val="005F0E6E"/>
    <w:rsid w:val="005F121E"/>
    <w:rsid w:val="005F1631"/>
    <w:rsid w:val="005F1D4F"/>
    <w:rsid w:val="005F207D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6C"/>
    <w:rsid w:val="00601AB4"/>
    <w:rsid w:val="00602A0E"/>
    <w:rsid w:val="00602ABC"/>
    <w:rsid w:val="00602B8B"/>
    <w:rsid w:val="006032C4"/>
    <w:rsid w:val="00603424"/>
    <w:rsid w:val="00604BE5"/>
    <w:rsid w:val="00604EDE"/>
    <w:rsid w:val="00604F40"/>
    <w:rsid w:val="006052E5"/>
    <w:rsid w:val="0060662D"/>
    <w:rsid w:val="00607694"/>
    <w:rsid w:val="00607BCB"/>
    <w:rsid w:val="00610EC5"/>
    <w:rsid w:val="006113E9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4E51"/>
    <w:rsid w:val="006252E2"/>
    <w:rsid w:val="006255A7"/>
    <w:rsid w:val="0062639B"/>
    <w:rsid w:val="00626B43"/>
    <w:rsid w:val="006301BA"/>
    <w:rsid w:val="006301FA"/>
    <w:rsid w:val="0063090F"/>
    <w:rsid w:val="00630FB3"/>
    <w:rsid w:val="006310AC"/>
    <w:rsid w:val="006336EA"/>
    <w:rsid w:val="00633737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5F75"/>
    <w:rsid w:val="006467B8"/>
    <w:rsid w:val="00646BA4"/>
    <w:rsid w:val="00646C60"/>
    <w:rsid w:val="006479EE"/>
    <w:rsid w:val="00650223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792"/>
    <w:rsid w:val="006559FB"/>
    <w:rsid w:val="00655E3F"/>
    <w:rsid w:val="00656936"/>
    <w:rsid w:val="00657E8F"/>
    <w:rsid w:val="00660563"/>
    <w:rsid w:val="00660D52"/>
    <w:rsid w:val="006618CC"/>
    <w:rsid w:val="00661933"/>
    <w:rsid w:val="00661A0C"/>
    <w:rsid w:val="0066381D"/>
    <w:rsid w:val="006670D3"/>
    <w:rsid w:val="00670BBC"/>
    <w:rsid w:val="0067137B"/>
    <w:rsid w:val="00671E36"/>
    <w:rsid w:val="00672B4E"/>
    <w:rsid w:val="00672B9F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90F"/>
    <w:rsid w:val="00676A46"/>
    <w:rsid w:val="00677A05"/>
    <w:rsid w:val="00677B19"/>
    <w:rsid w:val="00677DE0"/>
    <w:rsid w:val="00680CCE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5AB5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943"/>
    <w:rsid w:val="006A4A51"/>
    <w:rsid w:val="006A529C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5AD5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49D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2891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01F"/>
    <w:rsid w:val="00737272"/>
    <w:rsid w:val="007372A2"/>
    <w:rsid w:val="007375F7"/>
    <w:rsid w:val="007376E7"/>
    <w:rsid w:val="007378AF"/>
    <w:rsid w:val="00740798"/>
    <w:rsid w:val="00740BBD"/>
    <w:rsid w:val="00741073"/>
    <w:rsid w:val="00741B0A"/>
    <w:rsid w:val="00742F92"/>
    <w:rsid w:val="00743DE0"/>
    <w:rsid w:val="00744B36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2B95"/>
    <w:rsid w:val="00763E7A"/>
    <w:rsid w:val="00764210"/>
    <w:rsid w:val="00764384"/>
    <w:rsid w:val="007643B5"/>
    <w:rsid w:val="00764612"/>
    <w:rsid w:val="00765DF6"/>
    <w:rsid w:val="00766593"/>
    <w:rsid w:val="00766F21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6B4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A4A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77F"/>
    <w:rsid w:val="007E583A"/>
    <w:rsid w:val="007E5B5B"/>
    <w:rsid w:val="007E6037"/>
    <w:rsid w:val="007E6F6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0CF9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0665"/>
    <w:rsid w:val="00821363"/>
    <w:rsid w:val="00821B56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2479"/>
    <w:rsid w:val="008332B6"/>
    <w:rsid w:val="00833634"/>
    <w:rsid w:val="00833724"/>
    <w:rsid w:val="00834652"/>
    <w:rsid w:val="00835547"/>
    <w:rsid w:val="0083697A"/>
    <w:rsid w:val="00836A08"/>
    <w:rsid w:val="0083745E"/>
    <w:rsid w:val="0084017F"/>
    <w:rsid w:val="008413F6"/>
    <w:rsid w:val="00842063"/>
    <w:rsid w:val="0084211C"/>
    <w:rsid w:val="00843130"/>
    <w:rsid w:val="00843391"/>
    <w:rsid w:val="00843F30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25D"/>
    <w:rsid w:val="00854D12"/>
    <w:rsid w:val="008554DE"/>
    <w:rsid w:val="00855B6D"/>
    <w:rsid w:val="00856310"/>
    <w:rsid w:val="00856A01"/>
    <w:rsid w:val="00857160"/>
    <w:rsid w:val="0085783A"/>
    <w:rsid w:val="00857972"/>
    <w:rsid w:val="00860D2E"/>
    <w:rsid w:val="00861907"/>
    <w:rsid w:val="00863321"/>
    <w:rsid w:val="008636B3"/>
    <w:rsid w:val="0086392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89E"/>
    <w:rsid w:val="00872A2B"/>
    <w:rsid w:val="0087346D"/>
    <w:rsid w:val="008737E5"/>
    <w:rsid w:val="008739C5"/>
    <w:rsid w:val="0087422C"/>
    <w:rsid w:val="00874431"/>
    <w:rsid w:val="008744C2"/>
    <w:rsid w:val="00874584"/>
    <w:rsid w:val="00875091"/>
    <w:rsid w:val="0087590C"/>
    <w:rsid w:val="00876BE8"/>
    <w:rsid w:val="00876C06"/>
    <w:rsid w:val="0087798E"/>
    <w:rsid w:val="00880219"/>
    <w:rsid w:val="008812AE"/>
    <w:rsid w:val="00882399"/>
    <w:rsid w:val="00882D69"/>
    <w:rsid w:val="00883052"/>
    <w:rsid w:val="00883351"/>
    <w:rsid w:val="00883AF5"/>
    <w:rsid w:val="00884CE1"/>
    <w:rsid w:val="00884CE9"/>
    <w:rsid w:val="00885778"/>
    <w:rsid w:val="00886E61"/>
    <w:rsid w:val="0088738A"/>
    <w:rsid w:val="008876ED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97E63"/>
    <w:rsid w:val="008A01FB"/>
    <w:rsid w:val="008A0397"/>
    <w:rsid w:val="008A0833"/>
    <w:rsid w:val="008A0AFF"/>
    <w:rsid w:val="008A1628"/>
    <w:rsid w:val="008A2061"/>
    <w:rsid w:val="008A27C4"/>
    <w:rsid w:val="008A4201"/>
    <w:rsid w:val="008A5276"/>
    <w:rsid w:val="008A5CE5"/>
    <w:rsid w:val="008A5D85"/>
    <w:rsid w:val="008A5F70"/>
    <w:rsid w:val="008A642B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1DD"/>
    <w:rsid w:val="008C0254"/>
    <w:rsid w:val="008C167F"/>
    <w:rsid w:val="008C194A"/>
    <w:rsid w:val="008C1EBA"/>
    <w:rsid w:val="008C32FD"/>
    <w:rsid w:val="008C397E"/>
    <w:rsid w:val="008C4608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2E77"/>
    <w:rsid w:val="00903B2D"/>
    <w:rsid w:val="00904345"/>
    <w:rsid w:val="009051F9"/>
    <w:rsid w:val="009062AB"/>
    <w:rsid w:val="009078D7"/>
    <w:rsid w:val="00907E17"/>
    <w:rsid w:val="009101B0"/>
    <w:rsid w:val="009119F5"/>
    <w:rsid w:val="00911B99"/>
    <w:rsid w:val="0091289D"/>
    <w:rsid w:val="009132D9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4746"/>
    <w:rsid w:val="0092530D"/>
    <w:rsid w:val="00925EA2"/>
    <w:rsid w:val="00926FE9"/>
    <w:rsid w:val="00927D54"/>
    <w:rsid w:val="00927E07"/>
    <w:rsid w:val="00927E60"/>
    <w:rsid w:val="00930488"/>
    <w:rsid w:val="00930740"/>
    <w:rsid w:val="00930D77"/>
    <w:rsid w:val="00932C3D"/>
    <w:rsid w:val="00933591"/>
    <w:rsid w:val="00933627"/>
    <w:rsid w:val="00935303"/>
    <w:rsid w:val="00936472"/>
    <w:rsid w:val="00936608"/>
    <w:rsid w:val="00936F8F"/>
    <w:rsid w:val="00940712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0E2C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2C2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506E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5FA"/>
    <w:rsid w:val="009B4E4F"/>
    <w:rsid w:val="009B5601"/>
    <w:rsid w:val="009B5697"/>
    <w:rsid w:val="009B661E"/>
    <w:rsid w:val="009B774D"/>
    <w:rsid w:val="009B7B06"/>
    <w:rsid w:val="009C1979"/>
    <w:rsid w:val="009C24B6"/>
    <w:rsid w:val="009C2633"/>
    <w:rsid w:val="009C2EF7"/>
    <w:rsid w:val="009C2F8C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154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823"/>
    <w:rsid w:val="009E1B07"/>
    <w:rsid w:val="009E239C"/>
    <w:rsid w:val="009E2A40"/>
    <w:rsid w:val="009E30A4"/>
    <w:rsid w:val="009E3A3C"/>
    <w:rsid w:val="009E3C32"/>
    <w:rsid w:val="009E584A"/>
    <w:rsid w:val="009E6251"/>
    <w:rsid w:val="009E7126"/>
    <w:rsid w:val="009F0278"/>
    <w:rsid w:val="009F0FB5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6AF9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4CFB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0C2B"/>
    <w:rsid w:val="00A21D82"/>
    <w:rsid w:val="00A21F29"/>
    <w:rsid w:val="00A22BD0"/>
    <w:rsid w:val="00A24080"/>
    <w:rsid w:val="00A2533B"/>
    <w:rsid w:val="00A25844"/>
    <w:rsid w:val="00A25ACB"/>
    <w:rsid w:val="00A2673B"/>
    <w:rsid w:val="00A270B6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16CB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5E4E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192"/>
    <w:rsid w:val="00A814B9"/>
    <w:rsid w:val="00A8174B"/>
    <w:rsid w:val="00A8380E"/>
    <w:rsid w:val="00A83BA4"/>
    <w:rsid w:val="00A8460E"/>
    <w:rsid w:val="00A8466E"/>
    <w:rsid w:val="00A84D99"/>
    <w:rsid w:val="00A85110"/>
    <w:rsid w:val="00A85777"/>
    <w:rsid w:val="00A85823"/>
    <w:rsid w:val="00A859FD"/>
    <w:rsid w:val="00A861A6"/>
    <w:rsid w:val="00A8638E"/>
    <w:rsid w:val="00A86B5E"/>
    <w:rsid w:val="00A879B2"/>
    <w:rsid w:val="00A87D21"/>
    <w:rsid w:val="00A91231"/>
    <w:rsid w:val="00A9245B"/>
    <w:rsid w:val="00A93D91"/>
    <w:rsid w:val="00A95637"/>
    <w:rsid w:val="00A95BE8"/>
    <w:rsid w:val="00A95D66"/>
    <w:rsid w:val="00A96305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4704"/>
    <w:rsid w:val="00AA50F8"/>
    <w:rsid w:val="00AA5822"/>
    <w:rsid w:val="00AA62AE"/>
    <w:rsid w:val="00AA6683"/>
    <w:rsid w:val="00AA70C3"/>
    <w:rsid w:val="00AA7E83"/>
    <w:rsid w:val="00AB005A"/>
    <w:rsid w:val="00AB0E7B"/>
    <w:rsid w:val="00AB108F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01D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C7DD2"/>
    <w:rsid w:val="00AD00B6"/>
    <w:rsid w:val="00AD0248"/>
    <w:rsid w:val="00AD0263"/>
    <w:rsid w:val="00AD0A40"/>
    <w:rsid w:val="00AD188F"/>
    <w:rsid w:val="00AD1F38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D21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E6E16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735"/>
    <w:rsid w:val="00B00B03"/>
    <w:rsid w:val="00B01CBD"/>
    <w:rsid w:val="00B01D6D"/>
    <w:rsid w:val="00B024E6"/>
    <w:rsid w:val="00B02973"/>
    <w:rsid w:val="00B02C86"/>
    <w:rsid w:val="00B031DB"/>
    <w:rsid w:val="00B03551"/>
    <w:rsid w:val="00B03BED"/>
    <w:rsid w:val="00B03EE8"/>
    <w:rsid w:val="00B045CA"/>
    <w:rsid w:val="00B04E58"/>
    <w:rsid w:val="00B0566B"/>
    <w:rsid w:val="00B065FC"/>
    <w:rsid w:val="00B0788B"/>
    <w:rsid w:val="00B1027F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3F61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8E2"/>
    <w:rsid w:val="00B21927"/>
    <w:rsid w:val="00B22E22"/>
    <w:rsid w:val="00B230A3"/>
    <w:rsid w:val="00B230AF"/>
    <w:rsid w:val="00B233FF"/>
    <w:rsid w:val="00B2475B"/>
    <w:rsid w:val="00B25566"/>
    <w:rsid w:val="00B260FD"/>
    <w:rsid w:val="00B27D4C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30DE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6BA"/>
    <w:rsid w:val="00B527EE"/>
    <w:rsid w:val="00B52872"/>
    <w:rsid w:val="00B537B9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6C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4B4A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67C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1DDC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27750"/>
    <w:rsid w:val="00C30913"/>
    <w:rsid w:val="00C30C0E"/>
    <w:rsid w:val="00C30DCE"/>
    <w:rsid w:val="00C30E35"/>
    <w:rsid w:val="00C3204F"/>
    <w:rsid w:val="00C32A19"/>
    <w:rsid w:val="00C32E54"/>
    <w:rsid w:val="00C33403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2A5"/>
    <w:rsid w:val="00C45E31"/>
    <w:rsid w:val="00C470BF"/>
    <w:rsid w:val="00C47274"/>
    <w:rsid w:val="00C502A3"/>
    <w:rsid w:val="00C50AEC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7F9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136E"/>
    <w:rsid w:val="00C82275"/>
    <w:rsid w:val="00C8242C"/>
    <w:rsid w:val="00C833E0"/>
    <w:rsid w:val="00C837CD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0EED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361"/>
    <w:rsid w:val="00CB45DC"/>
    <w:rsid w:val="00CB4ECF"/>
    <w:rsid w:val="00CB5F7C"/>
    <w:rsid w:val="00CB611B"/>
    <w:rsid w:val="00CB7A11"/>
    <w:rsid w:val="00CB7E2F"/>
    <w:rsid w:val="00CC1406"/>
    <w:rsid w:val="00CC162A"/>
    <w:rsid w:val="00CC26D4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3866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3551"/>
    <w:rsid w:val="00D056D7"/>
    <w:rsid w:val="00D05D03"/>
    <w:rsid w:val="00D06BA2"/>
    <w:rsid w:val="00D07176"/>
    <w:rsid w:val="00D07493"/>
    <w:rsid w:val="00D07712"/>
    <w:rsid w:val="00D077C8"/>
    <w:rsid w:val="00D07C2E"/>
    <w:rsid w:val="00D109E9"/>
    <w:rsid w:val="00D10CC6"/>
    <w:rsid w:val="00D1172A"/>
    <w:rsid w:val="00D12365"/>
    <w:rsid w:val="00D12803"/>
    <w:rsid w:val="00D13232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0869"/>
    <w:rsid w:val="00D219DB"/>
    <w:rsid w:val="00D22227"/>
    <w:rsid w:val="00D223D9"/>
    <w:rsid w:val="00D23215"/>
    <w:rsid w:val="00D235FE"/>
    <w:rsid w:val="00D24618"/>
    <w:rsid w:val="00D251D3"/>
    <w:rsid w:val="00D261E6"/>
    <w:rsid w:val="00D261FD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A75"/>
    <w:rsid w:val="00D36DA2"/>
    <w:rsid w:val="00D36F52"/>
    <w:rsid w:val="00D37358"/>
    <w:rsid w:val="00D377B7"/>
    <w:rsid w:val="00D418AC"/>
    <w:rsid w:val="00D41CB5"/>
    <w:rsid w:val="00D4235B"/>
    <w:rsid w:val="00D42AAF"/>
    <w:rsid w:val="00D42D0E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510"/>
    <w:rsid w:val="00D62E12"/>
    <w:rsid w:val="00D62FAA"/>
    <w:rsid w:val="00D631A8"/>
    <w:rsid w:val="00D63FFE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B2F"/>
    <w:rsid w:val="00D81EFB"/>
    <w:rsid w:val="00D8219E"/>
    <w:rsid w:val="00D8250E"/>
    <w:rsid w:val="00D82856"/>
    <w:rsid w:val="00D82CB7"/>
    <w:rsid w:val="00D82D70"/>
    <w:rsid w:val="00D835FF"/>
    <w:rsid w:val="00D83F87"/>
    <w:rsid w:val="00D86365"/>
    <w:rsid w:val="00D86908"/>
    <w:rsid w:val="00D87137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5C72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5EAD"/>
    <w:rsid w:val="00DA6843"/>
    <w:rsid w:val="00DA6D7F"/>
    <w:rsid w:val="00DA6EB2"/>
    <w:rsid w:val="00DA7E3C"/>
    <w:rsid w:val="00DB0927"/>
    <w:rsid w:val="00DB0C4D"/>
    <w:rsid w:val="00DB0F65"/>
    <w:rsid w:val="00DB1C7B"/>
    <w:rsid w:val="00DB3359"/>
    <w:rsid w:val="00DB40C1"/>
    <w:rsid w:val="00DB45F5"/>
    <w:rsid w:val="00DB493A"/>
    <w:rsid w:val="00DB4AD8"/>
    <w:rsid w:val="00DB4F4D"/>
    <w:rsid w:val="00DB5397"/>
    <w:rsid w:val="00DB59F7"/>
    <w:rsid w:val="00DB6155"/>
    <w:rsid w:val="00DB66D4"/>
    <w:rsid w:val="00DB7765"/>
    <w:rsid w:val="00DB7873"/>
    <w:rsid w:val="00DC09AC"/>
    <w:rsid w:val="00DC0B47"/>
    <w:rsid w:val="00DC0FA4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974"/>
    <w:rsid w:val="00DD1A37"/>
    <w:rsid w:val="00DD255B"/>
    <w:rsid w:val="00DD27E5"/>
    <w:rsid w:val="00DD3564"/>
    <w:rsid w:val="00DD552D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4E2"/>
    <w:rsid w:val="00DF5805"/>
    <w:rsid w:val="00DF6EAB"/>
    <w:rsid w:val="00DF71B2"/>
    <w:rsid w:val="00E000F4"/>
    <w:rsid w:val="00E00235"/>
    <w:rsid w:val="00E00E5F"/>
    <w:rsid w:val="00E01495"/>
    <w:rsid w:val="00E018BD"/>
    <w:rsid w:val="00E01982"/>
    <w:rsid w:val="00E01A6F"/>
    <w:rsid w:val="00E03193"/>
    <w:rsid w:val="00E031FA"/>
    <w:rsid w:val="00E03570"/>
    <w:rsid w:val="00E04758"/>
    <w:rsid w:val="00E05312"/>
    <w:rsid w:val="00E065A9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38A"/>
    <w:rsid w:val="00E16516"/>
    <w:rsid w:val="00E169DD"/>
    <w:rsid w:val="00E17828"/>
    <w:rsid w:val="00E179EC"/>
    <w:rsid w:val="00E20CEE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30C1"/>
    <w:rsid w:val="00E359D0"/>
    <w:rsid w:val="00E37D63"/>
    <w:rsid w:val="00E401F0"/>
    <w:rsid w:val="00E4027B"/>
    <w:rsid w:val="00E41170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3A6A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98A"/>
    <w:rsid w:val="00E93ABC"/>
    <w:rsid w:val="00E93AC2"/>
    <w:rsid w:val="00E9460E"/>
    <w:rsid w:val="00E94936"/>
    <w:rsid w:val="00E94A36"/>
    <w:rsid w:val="00E94E2F"/>
    <w:rsid w:val="00E95C92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1CD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5CC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0DE"/>
    <w:rsid w:val="00EE395F"/>
    <w:rsid w:val="00EE4886"/>
    <w:rsid w:val="00EE7283"/>
    <w:rsid w:val="00EE78F9"/>
    <w:rsid w:val="00EE7EC6"/>
    <w:rsid w:val="00EF055D"/>
    <w:rsid w:val="00EF0B28"/>
    <w:rsid w:val="00EF0CDF"/>
    <w:rsid w:val="00EF2933"/>
    <w:rsid w:val="00EF2AA0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5FC2"/>
    <w:rsid w:val="00EF6703"/>
    <w:rsid w:val="00EF6D28"/>
    <w:rsid w:val="00EF72A5"/>
    <w:rsid w:val="00EF7736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43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43C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6862"/>
    <w:rsid w:val="00F27348"/>
    <w:rsid w:val="00F27ECF"/>
    <w:rsid w:val="00F30AAC"/>
    <w:rsid w:val="00F30B24"/>
    <w:rsid w:val="00F31079"/>
    <w:rsid w:val="00F320A1"/>
    <w:rsid w:val="00F32565"/>
    <w:rsid w:val="00F329CB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22F"/>
    <w:rsid w:val="00F45B99"/>
    <w:rsid w:val="00F45ED1"/>
    <w:rsid w:val="00F46072"/>
    <w:rsid w:val="00F468CA"/>
    <w:rsid w:val="00F47F0A"/>
    <w:rsid w:val="00F50774"/>
    <w:rsid w:val="00F507FD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4A91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CEE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0D0F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4E4C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4080"/>
    <w:rsid w:val="00FC53CB"/>
    <w:rsid w:val="00FC5804"/>
    <w:rsid w:val="00FC5AFE"/>
    <w:rsid w:val="00FC724A"/>
    <w:rsid w:val="00FD0482"/>
    <w:rsid w:val="00FD180A"/>
    <w:rsid w:val="00FD1903"/>
    <w:rsid w:val="00FD221E"/>
    <w:rsid w:val="00FD227C"/>
    <w:rsid w:val="00FD300C"/>
    <w:rsid w:val="00FD339B"/>
    <w:rsid w:val="00FD378D"/>
    <w:rsid w:val="00FD438A"/>
    <w:rsid w:val="00FD4788"/>
    <w:rsid w:val="00FD51DF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844"/>
    <w:rsid w:val="00FE7E54"/>
    <w:rsid w:val="00FF177C"/>
    <w:rsid w:val="00FF43F0"/>
    <w:rsid w:val="00FF4E8A"/>
    <w:rsid w:val="00FF52AE"/>
    <w:rsid w:val="00FF5A8C"/>
    <w:rsid w:val="00FF6121"/>
    <w:rsid w:val="00FF64F6"/>
    <w:rsid w:val="68B4A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48383"/>
  <w15:docId w15:val="{C8F1C1A8-E5F1-4CC2-9E6E-933746DC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0A32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rsid w:val="000A328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8C01DD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8C01DD"/>
    <w:rPr>
      <w:sz w:val="16"/>
      <w:szCs w:val="16"/>
    </w:rPr>
  </w:style>
  <w:style w:type="character" w:styleId="Erwhnung">
    <w:name w:val="Mention"/>
    <w:basedOn w:val="Absatz-Standardschriftart"/>
    <w:uiPriority w:val="99"/>
    <w:unhideWhenUsed/>
    <w:rsid w:val="008C01DD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3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oermann.de/architekten/architektenberatung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224524-b6fe-4998-939a-891d4d05cd52">
      <Terms xmlns="http://schemas.microsoft.com/office/infopath/2007/PartnerControls"/>
    </lcf76f155ced4ddcb4097134ff3c332f>
    <TaxCatchAll xmlns="56e29a69-32c6-4de7-81b4-7defe6b20b4f" xsi:nil="true"/>
    <Sektionaltore xmlns="71224524-b6fe-4998-939a-891d4d05cd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5C2E19CBF45C47B2A1F2868ECAAB9D" ma:contentTypeVersion="17" ma:contentTypeDescription="Ein neues Dokument erstellen." ma:contentTypeScope="" ma:versionID="d57be5dfac061db60c6612070940537f">
  <xsd:schema xmlns:xsd="http://www.w3.org/2001/XMLSchema" xmlns:xs="http://www.w3.org/2001/XMLSchema" xmlns:p="http://schemas.microsoft.com/office/2006/metadata/properties" xmlns:ns2="71224524-b6fe-4998-939a-891d4d05cd52" xmlns:ns3="56e29a69-32c6-4de7-81b4-7defe6b20b4f" targetNamespace="http://schemas.microsoft.com/office/2006/metadata/properties" ma:root="true" ma:fieldsID="8f07ec39208fbfc5e5b18c96aef961ce" ns2:_="" ns3:_="">
    <xsd:import namespace="71224524-b6fe-4998-939a-891d4d05cd52"/>
    <xsd:import namespace="56e29a69-32c6-4de7-81b4-7defe6b20b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Sektionalto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24524-b6fe-4998-939a-891d4d05cd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ektionaltore" ma:index="24" nillable="true" ma:displayName="Sektionaltore" ma:format="Dropdown" ma:internalName="Sektionaltor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29a69-32c6-4de7-81b4-7defe6b20b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986070-082b-4e35-9c72-f73ef387d6b2}" ma:internalName="TaxCatchAll" ma:showField="CatchAllData" ma:web="56e29a69-32c6-4de7-81b4-7defe6b20b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EF1700-3588-49D1-9D96-3F37B82D0CAF}">
  <ds:schemaRefs>
    <ds:schemaRef ds:uri="http://schemas.microsoft.com/office/2006/metadata/properties"/>
    <ds:schemaRef ds:uri="http://schemas.microsoft.com/office/infopath/2007/PartnerControls"/>
    <ds:schemaRef ds:uri="71224524-b6fe-4998-939a-891d4d05cd52"/>
    <ds:schemaRef ds:uri="56e29a69-32c6-4de7-81b4-7defe6b20b4f"/>
  </ds:schemaRefs>
</ds:datastoreItem>
</file>

<file path=customXml/itemProps2.xml><?xml version="1.0" encoding="utf-8"?>
<ds:datastoreItem xmlns:ds="http://schemas.openxmlformats.org/officeDocument/2006/customXml" ds:itemID="{1CA3A320-706B-4C6C-B84F-1371845D2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24524-b6fe-4998-939a-891d4d05cd52"/>
    <ds:schemaRef ds:uri="56e29a69-32c6-4de7-81b4-7defe6b20b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A21B1-27A7-402E-A85F-DF68BE3E3D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CCC0CF-3E85-44BB-BB7D-6CB152ECB9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2050</Characters>
  <Application>Microsoft Office Word</Application>
  <DocSecurity>4</DocSecurity>
  <Lines>17</Lines>
  <Paragraphs>4</Paragraphs>
  <ScaleCrop>false</ScaleCrop>
  <Company>Hörmann KG VKG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Hörmann Pressemeldung</dc:title>
  <dc:subject/>
  <dc:creator>Schlüter, Kristin</dc:creator>
  <cp:keywords/>
  <cp:lastModifiedBy>Lambers, Verena</cp:lastModifiedBy>
  <cp:revision>242</cp:revision>
  <cp:lastPrinted>2024-06-13T07:50:00Z</cp:lastPrinted>
  <dcterms:created xsi:type="dcterms:W3CDTF">2024-04-18T04:56:00Z</dcterms:created>
  <dcterms:modified xsi:type="dcterms:W3CDTF">2024-06-13T07:50:00Z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0x0101001F5C2E19CBF45C47B2A1F2868ECAAB9D</vt:lpwstr>
  </property>
  <property fmtid="{D5CDD505-2E9C-101B-9397-08002B2CF9AE}" pid="3" name="MediaServiceImageTags">
    <vt:lpwstr/>
  </property>
</Properties>
</file>