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96591" w14:textId="1093738D" w:rsidR="00814240" w:rsidRDefault="00821C2F" w:rsidP="00AC2DF5">
      <w:pPr>
        <w:pStyle w:val="PM-Titel"/>
        <w:spacing w:after="0"/>
        <w:ind w:right="4162"/>
        <w:rPr>
          <w:sz w:val="22"/>
        </w:rPr>
      </w:pPr>
      <w:r>
        <w:rPr>
          <w:noProof/>
        </w:rPr>
        <w:drawing>
          <wp:inline distT="0" distB="0" distL="0" distR="0" wp14:anchorId="67AA1709" wp14:editId="4ABFBE84">
            <wp:extent cx="3780000" cy="255921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8231" r="22525"/>
                    <a:stretch/>
                  </pic:blipFill>
                  <pic:spPr bwMode="auto">
                    <a:xfrm>
                      <a:off x="0" y="0"/>
                      <a:ext cx="3780000" cy="2559219"/>
                    </a:xfrm>
                    <a:prstGeom prst="rect">
                      <a:avLst/>
                    </a:prstGeom>
                    <a:noFill/>
                    <a:ln>
                      <a:noFill/>
                    </a:ln>
                    <a:extLst>
                      <a:ext uri="{53640926-AAD7-44D8-BBD7-CCE9431645EC}">
                        <a14:shadowObscured xmlns:a14="http://schemas.microsoft.com/office/drawing/2010/main"/>
                      </a:ext>
                    </a:extLst>
                  </pic:spPr>
                </pic:pic>
              </a:graphicData>
            </a:graphic>
          </wp:inline>
        </w:drawing>
      </w:r>
    </w:p>
    <w:p w14:paraId="25CE8710" w14:textId="77777777" w:rsidR="00435884" w:rsidRPr="00435884" w:rsidRDefault="00435884" w:rsidP="00AC2DF5">
      <w:pPr>
        <w:pStyle w:val="PM-Titel"/>
        <w:spacing w:after="0"/>
        <w:ind w:right="4162"/>
        <w:rPr>
          <w:sz w:val="12"/>
          <w:szCs w:val="12"/>
        </w:rPr>
      </w:pPr>
    </w:p>
    <w:p w14:paraId="72B06DD1" w14:textId="054D69D0" w:rsidR="00374C0B" w:rsidRDefault="00374C0B" w:rsidP="00AC2DF5">
      <w:pPr>
        <w:pStyle w:val="PM-Titel"/>
        <w:spacing w:after="0"/>
        <w:ind w:right="4162"/>
        <w:rPr>
          <w:sz w:val="22"/>
        </w:rPr>
      </w:pPr>
      <w:r>
        <w:rPr>
          <w:sz w:val="22"/>
        </w:rPr>
        <w:t>Bild 1:</w:t>
      </w:r>
      <w:r w:rsidR="00B21B53">
        <w:rPr>
          <w:sz w:val="22"/>
        </w:rPr>
        <w:t xml:space="preserve"> </w:t>
      </w:r>
      <w:r w:rsidR="00B21B53" w:rsidRPr="00B21B53">
        <w:rPr>
          <w:b w:val="0"/>
          <w:bCs/>
          <w:sz w:val="22"/>
        </w:rPr>
        <w:t xml:space="preserve">Hörmann bietet neben seinem </w:t>
      </w:r>
      <w:r w:rsidR="005C64EC">
        <w:rPr>
          <w:b w:val="0"/>
          <w:bCs/>
          <w:sz w:val="22"/>
        </w:rPr>
        <w:t>bisherigen</w:t>
      </w:r>
      <w:r w:rsidR="005C64EC" w:rsidRPr="00B21B53">
        <w:rPr>
          <w:b w:val="0"/>
          <w:bCs/>
          <w:sz w:val="22"/>
        </w:rPr>
        <w:t xml:space="preserve"> </w:t>
      </w:r>
      <w:r w:rsidR="00B21B53" w:rsidRPr="00B21B53">
        <w:rPr>
          <w:b w:val="0"/>
          <w:bCs/>
          <w:sz w:val="22"/>
        </w:rPr>
        <w:t xml:space="preserve">Produktprogramm an </w:t>
      </w:r>
      <w:r w:rsidR="005C64EC">
        <w:rPr>
          <w:b w:val="0"/>
          <w:bCs/>
          <w:sz w:val="22"/>
        </w:rPr>
        <w:t>Stauraumsystemen</w:t>
      </w:r>
      <w:r w:rsidR="00E63188">
        <w:rPr>
          <w:b w:val="0"/>
          <w:bCs/>
          <w:sz w:val="22"/>
        </w:rPr>
        <w:t xml:space="preserve">, </w:t>
      </w:r>
      <w:r w:rsidR="005C64EC">
        <w:rPr>
          <w:b w:val="0"/>
          <w:bCs/>
          <w:sz w:val="22"/>
        </w:rPr>
        <w:t xml:space="preserve">bestehend aus </w:t>
      </w:r>
      <w:r w:rsidR="00B21B53" w:rsidRPr="00B21B53">
        <w:rPr>
          <w:b w:val="0"/>
          <w:bCs/>
          <w:sz w:val="22"/>
        </w:rPr>
        <w:t>Gerätehäusern und Kaminholzregalen</w:t>
      </w:r>
      <w:r w:rsidR="00E63188">
        <w:rPr>
          <w:b w:val="0"/>
          <w:bCs/>
          <w:sz w:val="22"/>
        </w:rPr>
        <w:t xml:space="preserve">, </w:t>
      </w:r>
      <w:r w:rsidR="00B21B53" w:rsidRPr="00B21B53">
        <w:rPr>
          <w:b w:val="0"/>
          <w:bCs/>
          <w:sz w:val="22"/>
        </w:rPr>
        <w:t>nun auch hochwertige, CO</w:t>
      </w:r>
      <w:r w:rsidR="00B21B53" w:rsidRPr="00B21B53">
        <w:rPr>
          <w:b w:val="0"/>
          <w:bCs/>
          <w:sz w:val="22"/>
          <w:vertAlign w:val="subscript"/>
        </w:rPr>
        <w:t>2</w:t>
      </w:r>
      <w:r w:rsidR="00B21B53" w:rsidRPr="00B21B53">
        <w:rPr>
          <w:b w:val="0"/>
          <w:bCs/>
          <w:sz w:val="22"/>
        </w:rPr>
        <w:t>-neutrale Gartenboxen als Stauraum für den Balkon oder Garten an.</w:t>
      </w:r>
      <w:r w:rsidR="00B21B53">
        <w:rPr>
          <w:sz w:val="22"/>
        </w:rPr>
        <w:t xml:space="preserve"> </w:t>
      </w:r>
    </w:p>
    <w:p w14:paraId="474C743F" w14:textId="77777777" w:rsidR="00435884" w:rsidRDefault="00435884" w:rsidP="00AC2DF5">
      <w:pPr>
        <w:pStyle w:val="PM-Titel"/>
        <w:spacing w:after="0"/>
        <w:ind w:right="4162"/>
        <w:rPr>
          <w:sz w:val="22"/>
        </w:rPr>
      </w:pPr>
    </w:p>
    <w:p w14:paraId="18EA7A4D" w14:textId="2E0E2B97" w:rsidR="00AC2DF5" w:rsidRPr="000E0D5A" w:rsidRDefault="005F2AD5" w:rsidP="00AC2DF5">
      <w:pPr>
        <w:pStyle w:val="PM-Titel"/>
        <w:spacing w:after="0"/>
        <w:ind w:right="4162"/>
        <w:rPr>
          <w:sz w:val="48"/>
          <w:szCs w:val="48"/>
        </w:rPr>
      </w:pPr>
      <w:r>
        <w:rPr>
          <w:sz w:val="22"/>
        </w:rPr>
        <w:t xml:space="preserve">Hochwertiger </w:t>
      </w:r>
      <w:r w:rsidR="00C406D2">
        <w:rPr>
          <w:sz w:val="22"/>
        </w:rPr>
        <w:t>S</w:t>
      </w:r>
      <w:r w:rsidR="00DC6576">
        <w:rPr>
          <w:sz w:val="22"/>
        </w:rPr>
        <w:t>tauraum für Balkon und Garten</w:t>
      </w:r>
      <w:r w:rsidR="00AC2DF5" w:rsidRPr="000E0D5A">
        <w:rPr>
          <w:sz w:val="48"/>
          <w:szCs w:val="48"/>
        </w:rPr>
        <w:br/>
      </w:r>
      <w:r>
        <w:rPr>
          <w:szCs w:val="28"/>
        </w:rPr>
        <w:t>CO</w:t>
      </w:r>
      <w:r w:rsidRPr="005F2AD5">
        <w:rPr>
          <w:szCs w:val="28"/>
          <w:vertAlign w:val="subscript"/>
        </w:rPr>
        <w:t>2</w:t>
      </w:r>
      <w:r>
        <w:rPr>
          <w:szCs w:val="28"/>
        </w:rPr>
        <w:t xml:space="preserve">-neutrale </w:t>
      </w:r>
      <w:r w:rsidR="008968C8">
        <w:rPr>
          <w:szCs w:val="28"/>
        </w:rPr>
        <w:t>Gartenbox</w:t>
      </w:r>
      <w:r w:rsidR="00300AD2">
        <w:rPr>
          <w:szCs w:val="28"/>
        </w:rPr>
        <w:t>en</w:t>
      </w:r>
      <w:r w:rsidR="008968C8">
        <w:rPr>
          <w:szCs w:val="28"/>
        </w:rPr>
        <w:t xml:space="preserve"> von Hörmann </w:t>
      </w:r>
    </w:p>
    <w:p w14:paraId="76628C39" w14:textId="6F62A356" w:rsidR="00AC2DF5" w:rsidRDefault="000C20C0" w:rsidP="00AC2DF5">
      <w:pPr>
        <w:pStyle w:val="PM-Standard"/>
        <w:spacing w:before="120" w:after="0"/>
        <w:ind w:right="4162"/>
        <w:jc w:val="left"/>
        <w:rPr>
          <w:b/>
          <w:bCs/>
          <w:iCs/>
        </w:rPr>
      </w:pPr>
      <w:r>
        <w:rPr>
          <w:b/>
          <w:bCs/>
          <w:iCs/>
        </w:rPr>
        <w:t xml:space="preserve">Hörmann erweitert sein </w:t>
      </w:r>
      <w:r w:rsidR="00491B94">
        <w:rPr>
          <w:b/>
          <w:bCs/>
          <w:iCs/>
        </w:rPr>
        <w:t xml:space="preserve">bestehendes </w:t>
      </w:r>
      <w:r>
        <w:rPr>
          <w:b/>
          <w:bCs/>
          <w:iCs/>
        </w:rPr>
        <w:t>Produktportfolio</w:t>
      </w:r>
      <w:r w:rsidR="005C64EC">
        <w:rPr>
          <w:b/>
          <w:bCs/>
          <w:iCs/>
        </w:rPr>
        <w:t xml:space="preserve"> im Bereich der Stauraumsysteme</w:t>
      </w:r>
      <w:r>
        <w:rPr>
          <w:b/>
          <w:bCs/>
          <w:iCs/>
        </w:rPr>
        <w:t xml:space="preserve"> </w:t>
      </w:r>
      <w:r w:rsidR="00491B94">
        <w:rPr>
          <w:b/>
          <w:bCs/>
          <w:iCs/>
        </w:rPr>
        <w:t>um ein neue</w:t>
      </w:r>
      <w:r w:rsidR="005C64EC">
        <w:rPr>
          <w:b/>
          <w:bCs/>
          <w:iCs/>
        </w:rPr>
        <w:t>s Produkt</w:t>
      </w:r>
      <w:r w:rsidR="00F7442C">
        <w:rPr>
          <w:b/>
          <w:bCs/>
          <w:iCs/>
        </w:rPr>
        <w:t xml:space="preserve"> </w:t>
      </w:r>
      <w:r w:rsidR="00300AD2">
        <w:rPr>
          <w:b/>
          <w:bCs/>
          <w:iCs/>
        </w:rPr>
        <w:t>für den Außenbereich:</w:t>
      </w:r>
      <w:r w:rsidR="000F71F5">
        <w:rPr>
          <w:b/>
          <w:bCs/>
          <w:iCs/>
        </w:rPr>
        <w:t xml:space="preserve"> </w:t>
      </w:r>
      <w:r w:rsidR="00300AD2">
        <w:rPr>
          <w:b/>
          <w:bCs/>
          <w:iCs/>
        </w:rPr>
        <w:t xml:space="preserve">Die </w:t>
      </w:r>
      <w:r w:rsidR="00491B94">
        <w:rPr>
          <w:b/>
          <w:bCs/>
          <w:iCs/>
        </w:rPr>
        <w:t>serienmäßig CO</w:t>
      </w:r>
      <w:r w:rsidR="00491B94" w:rsidRPr="00491B94">
        <w:rPr>
          <w:b/>
          <w:bCs/>
          <w:iCs/>
          <w:vertAlign w:val="subscript"/>
        </w:rPr>
        <w:t>2</w:t>
      </w:r>
      <w:r w:rsidR="00491B94">
        <w:rPr>
          <w:b/>
          <w:bCs/>
          <w:iCs/>
        </w:rPr>
        <w:t>-neutrale</w:t>
      </w:r>
      <w:r w:rsidR="00300AD2">
        <w:rPr>
          <w:b/>
          <w:bCs/>
          <w:iCs/>
        </w:rPr>
        <w:t>n</w:t>
      </w:r>
      <w:r w:rsidR="00491B94">
        <w:rPr>
          <w:b/>
          <w:bCs/>
          <w:iCs/>
        </w:rPr>
        <w:t xml:space="preserve"> </w:t>
      </w:r>
      <w:r w:rsidR="000F71F5">
        <w:rPr>
          <w:b/>
          <w:bCs/>
          <w:iCs/>
        </w:rPr>
        <w:t>Gartenboxen</w:t>
      </w:r>
      <w:r w:rsidR="00300AD2">
        <w:rPr>
          <w:b/>
          <w:bCs/>
          <w:iCs/>
        </w:rPr>
        <w:t xml:space="preserve"> </w:t>
      </w:r>
      <w:r w:rsidR="006E3324" w:rsidRPr="006E3324">
        <w:rPr>
          <w:b/>
          <w:bCs/>
          <w:iCs/>
        </w:rPr>
        <w:t>aus verzinktem, hochwertig lackiertem Stahlblech schaff</w:t>
      </w:r>
      <w:r w:rsidR="00452595">
        <w:rPr>
          <w:b/>
          <w:bCs/>
          <w:iCs/>
        </w:rPr>
        <w:t>en</w:t>
      </w:r>
      <w:r w:rsidR="006E3324" w:rsidRPr="006E3324">
        <w:rPr>
          <w:b/>
          <w:bCs/>
          <w:iCs/>
        </w:rPr>
        <w:t xml:space="preserve"> neuen Stauraum für Balkon und Garten. Die Gartenbox</w:t>
      </w:r>
      <w:r w:rsidR="00452595">
        <w:rPr>
          <w:b/>
          <w:bCs/>
          <w:iCs/>
        </w:rPr>
        <w:t>en</w:t>
      </w:r>
      <w:r w:rsidR="006E3324" w:rsidRPr="006E3324">
        <w:rPr>
          <w:b/>
          <w:bCs/>
          <w:iCs/>
        </w:rPr>
        <w:t xml:space="preserve"> </w:t>
      </w:r>
      <w:r w:rsidR="00452595">
        <w:rPr>
          <w:b/>
          <w:bCs/>
          <w:iCs/>
        </w:rPr>
        <w:t>sind</w:t>
      </w:r>
      <w:r w:rsidR="006E3324" w:rsidRPr="006E3324">
        <w:rPr>
          <w:b/>
          <w:bCs/>
          <w:iCs/>
        </w:rPr>
        <w:t xml:space="preserve"> abschließbar, witterungs- und UV-beständig und biete</w:t>
      </w:r>
      <w:r w:rsidR="00452595">
        <w:rPr>
          <w:b/>
          <w:bCs/>
          <w:iCs/>
        </w:rPr>
        <w:t>n</w:t>
      </w:r>
      <w:r w:rsidR="006E3324" w:rsidRPr="006E3324">
        <w:rPr>
          <w:b/>
          <w:bCs/>
          <w:iCs/>
        </w:rPr>
        <w:t xml:space="preserve"> eine sichere Aufbewahrung.</w:t>
      </w:r>
    </w:p>
    <w:p w14:paraId="395DA709" w14:textId="64280C09" w:rsidR="00DC6576" w:rsidRDefault="00DC6576" w:rsidP="00DC6576">
      <w:pPr>
        <w:pStyle w:val="PM-Standard"/>
        <w:spacing w:before="120" w:after="0"/>
        <w:ind w:right="4162"/>
        <w:jc w:val="left"/>
        <w:rPr>
          <w:bCs/>
          <w:iCs/>
        </w:rPr>
      </w:pPr>
      <w:r w:rsidRPr="00DC6576">
        <w:rPr>
          <w:bCs/>
          <w:iCs/>
        </w:rPr>
        <w:t xml:space="preserve">Neue </w:t>
      </w:r>
      <w:r w:rsidR="005C64EC">
        <w:rPr>
          <w:bCs/>
          <w:iCs/>
        </w:rPr>
        <w:t>Stauraum-</w:t>
      </w:r>
      <w:r w:rsidRPr="00DC6576">
        <w:rPr>
          <w:bCs/>
          <w:iCs/>
        </w:rPr>
        <w:t>Möglichkeiten für Balkon und Garten biete</w:t>
      </w:r>
      <w:r w:rsidR="00870AF7">
        <w:rPr>
          <w:bCs/>
          <w:iCs/>
        </w:rPr>
        <w:t xml:space="preserve">n </w:t>
      </w:r>
      <w:r w:rsidR="00740506">
        <w:rPr>
          <w:bCs/>
          <w:iCs/>
        </w:rPr>
        <w:t>die neue</w:t>
      </w:r>
      <w:r w:rsidR="00870AF7">
        <w:rPr>
          <w:bCs/>
          <w:iCs/>
        </w:rPr>
        <w:t>n</w:t>
      </w:r>
      <w:r w:rsidR="007004B1">
        <w:rPr>
          <w:bCs/>
          <w:iCs/>
        </w:rPr>
        <w:t xml:space="preserve"> </w:t>
      </w:r>
      <w:r w:rsidRPr="00DC6576">
        <w:rPr>
          <w:bCs/>
          <w:iCs/>
        </w:rPr>
        <w:t>Gartenbox</w:t>
      </w:r>
      <w:r w:rsidR="00870AF7">
        <w:rPr>
          <w:bCs/>
          <w:iCs/>
        </w:rPr>
        <w:t>en</w:t>
      </w:r>
      <w:r w:rsidR="00740506">
        <w:rPr>
          <w:bCs/>
          <w:iCs/>
        </w:rPr>
        <w:t xml:space="preserve"> vom Tor- und Türhersteller Hörmann</w:t>
      </w:r>
      <w:r w:rsidRPr="00DC6576">
        <w:rPr>
          <w:bCs/>
          <w:iCs/>
        </w:rPr>
        <w:t>. Sie dien</w:t>
      </w:r>
      <w:r w:rsidR="00740506">
        <w:rPr>
          <w:bCs/>
          <w:iCs/>
        </w:rPr>
        <w:t xml:space="preserve">en </w:t>
      </w:r>
      <w:r w:rsidRPr="00DC6576">
        <w:rPr>
          <w:bCs/>
          <w:iCs/>
        </w:rPr>
        <w:t xml:space="preserve">zur sicheren Aufbewahrung von z. B. Kissen, Spielsachen sowie Garten- und Terrassenutensilien. Die robuste Konstruktion aus verzinktem und hochwertig lackiertem Stahlblech ist witterungsbeständig, regenwasserdicht und resistent gegen Sonneneinstrahlung. Die nur bei Hörmann erhältliche, serienmäßige Zweipunktverriegelung mit Metallbeschlägen und das Zylinderschloss im Deckel sorgen für eine sichere </w:t>
      </w:r>
      <w:r w:rsidR="005C64EC">
        <w:rPr>
          <w:bCs/>
          <w:iCs/>
        </w:rPr>
        <w:t xml:space="preserve">und moderne </w:t>
      </w:r>
      <w:r w:rsidRPr="00DC6576">
        <w:rPr>
          <w:bCs/>
          <w:iCs/>
        </w:rPr>
        <w:t xml:space="preserve">Aufbewahrung. Zwei integrierte Dämpfer ermöglichen ein besonders komfortables Öffnen und Schließen. Zudem </w:t>
      </w:r>
      <w:r w:rsidR="005B599C">
        <w:rPr>
          <w:bCs/>
          <w:iCs/>
        </w:rPr>
        <w:t>können die Gartenboxen</w:t>
      </w:r>
      <w:r w:rsidRPr="00DC6576">
        <w:rPr>
          <w:bCs/>
          <w:iCs/>
        </w:rPr>
        <w:t xml:space="preserve"> schnell und einfach montiert werden und l</w:t>
      </w:r>
      <w:r w:rsidR="005B599C">
        <w:rPr>
          <w:bCs/>
          <w:iCs/>
        </w:rPr>
        <w:t xml:space="preserve">assen </w:t>
      </w:r>
      <w:r w:rsidRPr="00DC6576">
        <w:rPr>
          <w:bCs/>
          <w:iCs/>
        </w:rPr>
        <w:t>sich durch höhenverstellbare Füße individuell anpassen. Es kann zwischen zwei Größen sowie den Farben Graualuminium (RAL 9007) und Anthrazitgrau (RAL 7016) gewählt werden.</w:t>
      </w:r>
      <w:r w:rsidR="000F71F5">
        <w:rPr>
          <w:bCs/>
          <w:iCs/>
        </w:rPr>
        <w:t xml:space="preserve"> </w:t>
      </w:r>
    </w:p>
    <w:p w14:paraId="41DCD91A" w14:textId="0F18682A" w:rsidR="00091377" w:rsidRPr="00091377" w:rsidRDefault="00091377" w:rsidP="00DC6576">
      <w:pPr>
        <w:pStyle w:val="PM-Standard"/>
        <w:spacing w:before="120" w:after="0"/>
        <w:ind w:right="4162"/>
        <w:jc w:val="left"/>
        <w:rPr>
          <w:bCs/>
          <w:iCs/>
        </w:rPr>
      </w:pPr>
      <w:r w:rsidRPr="00091377">
        <w:rPr>
          <w:bCs/>
          <w:iCs/>
        </w:rPr>
        <w:t xml:space="preserve">Als Familienunternehmen ist Hörmann sich der Verantwortung für nachfolgende Generationen bewusst und liefert alle </w:t>
      </w:r>
      <w:r w:rsidRPr="00091377">
        <w:rPr>
          <w:bCs/>
          <w:iCs/>
        </w:rPr>
        <w:lastRenderedPageBreak/>
        <w:t>Produkte für den Wohnungsbau serienmäßig CO</w:t>
      </w:r>
      <w:r w:rsidRPr="00091377">
        <w:rPr>
          <w:bCs/>
          <w:iCs/>
          <w:vertAlign w:val="subscript"/>
        </w:rPr>
        <w:t>2</w:t>
      </w:r>
      <w:r w:rsidRPr="00091377">
        <w:rPr>
          <w:bCs/>
          <w:iCs/>
        </w:rPr>
        <w:t xml:space="preserve">-neutral, darunter </w:t>
      </w:r>
      <w:r w:rsidR="008C6CF0">
        <w:rPr>
          <w:bCs/>
          <w:iCs/>
        </w:rPr>
        <w:t xml:space="preserve">auch </w:t>
      </w:r>
      <w:r w:rsidR="00F83047">
        <w:rPr>
          <w:bCs/>
          <w:iCs/>
        </w:rPr>
        <w:t xml:space="preserve">Gerätehäuser, Kaminholzregale und die neuen Gartenboxen. </w:t>
      </w:r>
      <w:r w:rsidR="000F0DF3">
        <w:rPr>
          <w:bCs/>
          <w:iCs/>
        </w:rPr>
        <w:t>Ab</w:t>
      </w:r>
      <w:r w:rsidR="00964C00">
        <w:rPr>
          <w:bCs/>
          <w:iCs/>
        </w:rPr>
        <w:t xml:space="preserve"> Oktober 2023</w:t>
      </w:r>
      <w:r w:rsidR="000F0DF3">
        <w:rPr>
          <w:bCs/>
          <w:iCs/>
        </w:rPr>
        <w:t xml:space="preserve"> sind die Gartenboxen</w:t>
      </w:r>
      <w:r w:rsidR="00964C00">
        <w:rPr>
          <w:bCs/>
          <w:iCs/>
        </w:rPr>
        <w:t xml:space="preserve"> erhältlich.</w:t>
      </w:r>
    </w:p>
    <w:p w14:paraId="55068091" w14:textId="77777777" w:rsidR="00DC6576" w:rsidRDefault="00DC6576" w:rsidP="00DC6576">
      <w:pPr>
        <w:pStyle w:val="PM-Standard"/>
        <w:spacing w:before="120" w:after="0"/>
        <w:ind w:right="4162"/>
        <w:rPr>
          <w:sz w:val="18"/>
          <w:szCs w:val="18"/>
        </w:rPr>
      </w:pPr>
    </w:p>
    <w:p w14:paraId="1922F73A" w14:textId="296D5DB3" w:rsidR="00AC2DF5" w:rsidRPr="00091377" w:rsidRDefault="00AC2DF5" w:rsidP="00091377">
      <w:pPr>
        <w:pStyle w:val="PM-Standard"/>
        <w:spacing w:before="120" w:after="0"/>
        <w:ind w:right="4162"/>
        <w:jc w:val="right"/>
      </w:pPr>
      <w:r w:rsidRPr="00363BF0">
        <w:rPr>
          <w:sz w:val="18"/>
          <w:szCs w:val="18"/>
        </w:rPr>
        <w:t xml:space="preserve"> (</w:t>
      </w:r>
      <w:r w:rsidR="00091377">
        <w:rPr>
          <w:sz w:val="18"/>
          <w:szCs w:val="18"/>
        </w:rPr>
        <w:t>1.</w:t>
      </w:r>
      <w:r w:rsidR="00466A2C">
        <w:rPr>
          <w:sz w:val="18"/>
          <w:szCs w:val="18"/>
        </w:rPr>
        <w:t>539</w:t>
      </w:r>
      <w:r>
        <w:rPr>
          <w:sz w:val="18"/>
          <w:szCs w:val="18"/>
        </w:rPr>
        <w:t xml:space="preserve"> </w:t>
      </w:r>
      <w:r w:rsidRPr="00363BF0">
        <w:rPr>
          <w:sz w:val="18"/>
          <w:szCs w:val="18"/>
        </w:rPr>
        <w:t>Zeichen inkl. Leerschläge)</w:t>
      </w:r>
    </w:p>
    <w:p w14:paraId="6D733A4B" w14:textId="77777777" w:rsidR="00AC2DF5" w:rsidRDefault="00AC2DF5" w:rsidP="00AC2DF5">
      <w:pPr>
        <w:rPr>
          <w:rFonts w:ascii="Arial" w:hAnsi="Arial" w:cs="Arial"/>
          <w:b/>
          <w:sz w:val="22"/>
          <w:szCs w:val="22"/>
        </w:rPr>
      </w:pPr>
    </w:p>
    <w:p w14:paraId="7890415C" w14:textId="77777777" w:rsidR="00AC2DF5" w:rsidRDefault="00AC2DF5" w:rsidP="00AC2DF5">
      <w:pPr>
        <w:rPr>
          <w:rFonts w:ascii="Arial" w:hAnsi="Arial" w:cs="Arial"/>
          <w:b/>
          <w:sz w:val="22"/>
          <w:szCs w:val="22"/>
        </w:rPr>
      </w:pPr>
    </w:p>
    <w:p w14:paraId="512858D6" w14:textId="77777777" w:rsidR="00AC2DF5" w:rsidRDefault="00AC2DF5" w:rsidP="00AC2DF5">
      <w:pPr>
        <w:rPr>
          <w:rFonts w:ascii="Arial" w:hAnsi="Arial" w:cs="Arial"/>
          <w:b/>
          <w:sz w:val="22"/>
          <w:szCs w:val="22"/>
        </w:rPr>
      </w:pPr>
      <w:r w:rsidRPr="00766593">
        <w:rPr>
          <w:rFonts w:ascii="Arial" w:hAnsi="Arial" w:cs="Arial"/>
          <w:b/>
          <w:sz w:val="22"/>
          <w:szCs w:val="22"/>
        </w:rPr>
        <w:t>B</w:t>
      </w:r>
      <w:r>
        <w:rPr>
          <w:rFonts w:ascii="Arial" w:hAnsi="Arial" w:cs="Arial"/>
          <w:b/>
          <w:sz w:val="22"/>
          <w:szCs w:val="22"/>
        </w:rPr>
        <w:t>ilder und Bildunterzeil</w:t>
      </w:r>
      <w:r w:rsidRPr="00766593">
        <w:rPr>
          <w:rFonts w:ascii="Arial" w:hAnsi="Arial" w:cs="Arial"/>
          <w:b/>
          <w:sz w:val="22"/>
          <w:szCs w:val="22"/>
        </w:rPr>
        <w:t>en:</w:t>
      </w:r>
    </w:p>
    <w:p w14:paraId="3E7284E7" w14:textId="77777777" w:rsidR="00940A9A" w:rsidRPr="00766593" w:rsidRDefault="00940A9A" w:rsidP="00B66CAC">
      <w:pPr>
        <w:ind w:right="4148"/>
        <w:rPr>
          <w:rFonts w:ascii="Arial" w:hAnsi="Arial" w:cs="Arial"/>
          <w:b/>
          <w:sz w:val="22"/>
          <w:szCs w:val="22"/>
        </w:rPr>
      </w:pPr>
    </w:p>
    <w:p w14:paraId="13E4F1AC" w14:textId="2A51332A" w:rsidR="00AC2DF5" w:rsidRDefault="00A7024F" w:rsidP="00AC2DF5">
      <w:pPr>
        <w:pStyle w:val="PM-Standard"/>
        <w:spacing w:before="120" w:after="0"/>
        <w:ind w:right="4162"/>
        <w:jc w:val="left"/>
        <w:rPr>
          <w:b/>
        </w:rPr>
      </w:pPr>
      <w:r>
        <w:rPr>
          <w:noProof/>
        </w:rPr>
        <w:drawing>
          <wp:inline distT="0" distB="0" distL="0" distR="0" wp14:anchorId="4AF735BD" wp14:editId="60B02205">
            <wp:extent cx="3780000" cy="2670744"/>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80000" cy="2670744"/>
                    </a:xfrm>
                    <a:prstGeom prst="rect">
                      <a:avLst/>
                    </a:prstGeom>
                    <a:noFill/>
                    <a:ln>
                      <a:noFill/>
                    </a:ln>
                  </pic:spPr>
                </pic:pic>
              </a:graphicData>
            </a:graphic>
          </wp:inline>
        </w:drawing>
      </w:r>
    </w:p>
    <w:p w14:paraId="5118047D" w14:textId="3ED3DED8" w:rsidR="00AC2DF5" w:rsidRDefault="00BF6122" w:rsidP="00AC2DF5">
      <w:pPr>
        <w:pStyle w:val="PM-Standard"/>
        <w:tabs>
          <w:tab w:val="left" w:pos="5954"/>
        </w:tabs>
        <w:spacing w:before="120" w:after="0"/>
        <w:ind w:right="4162"/>
        <w:jc w:val="left"/>
        <w:rPr>
          <w:bCs/>
          <w:iCs/>
        </w:rPr>
      </w:pPr>
      <w:r>
        <w:rPr>
          <w:b/>
        </w:rPr>
        <w:t xml:space="preserve">Bild </w:t>
      </w:r>
      <w:r w:rsidR="00447743">
        <w:rPr>
          <w:b/>
        </w:rPr>
        <w:t>3</w:t>
      </w:r>
      <w:r>
        <w:rPr>
          <w:b/>
        </w:rPr>
        <w:t xml:space="preserve">: </w:t>
      </w:r>
      <w:r w:rsidRPr="00DC6576">
        <w:rPr>
          <w:bCs/>
          <w:iCs/>
        </w:rPr>
        <w:t>Die nur bei Hörmann erhältliche, serienmäßige Zweipunktverriegelung mit Metallbeschlägen und das Zylinderschloss im Deckel sorgen für eine sichere Aufbewahrung.</w:t>
      </w:r>
    </w:p>
    <w:p w14:paraId="120443C3" w14:textId="5AF77A94" w:rsidR="00091377" w:rsidRDefault="0053610A" w:rsidP="00AC2DF5">
      <w:pPr>
        <w:pStyle w:val="PM-Standard"/>
        <w:tabs>
          <w:tab w:val="left" w:pos="5954"/>
        </w:tabs>
        <w:spacing w:before="120" w:after="0"/>
        <w:ind w:right="4162"/>
        <w:jc w:val="left"/>
        <w:rPr>
          <w:bCs/>
          <w:iCs/>
        </w:rPr>
      </w:pPr>
      <w:r>
        <w:rPr>
          <w:noProof/>
        </w:rPr>
        <w:lastRenderedPageBreak/>
        <w:drawing>
          <wp:inline distT="0" distB="0" distL="0" distR="0" wp14:anchorId="16FC0208" wp14:editId="371909BC">
            <wp:extent cx="3240000" cy="4585689"/>
            <wp:effectExtent l="0" t="0" r="0" b="571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40000" cy="4585689"/>
                    </a:xfrm>
                    <a:prstGeom prst="rect">
                      <a:avLst/>
                    </a:prstGeom>
                    <a:noFill/>
                    <a:ln>
                      <a:noFill/>
                    </a:ln>
                  </pic:spPr>
                </pic:pic>
              </a:graphicData>
            </a:graphic>
          </wp:inline>
        </w:drawing>
      </w:r>
    </w:p>
    <w:p w14:paraId="06526212" w14:textId="0EED92B7" w:rsidR="0053610A" w:rsidRDefault="0053610A" w:rsidP="00D278A0">
      <w:pPr>
        <w:pStyle w:val="PM-Standard"/>
        <w:tabs>
          <w:tab w:val="left" w:pos="5954"/>
        </w:tabs>
        <w:spacing w:before="120"/>
        <w:ind w:right="4162"/>
        <w:jc w:val="left"/>
        <w:rPr>
          <w:bCs/>
          <w:iCs/>
        </w:rPr>
      </w:pPr>
      <w:r w:rsidRPr="0053610A">
        <w:rPr>
          <w:b/>
          <w:iCs/>
        </w:rPr>
        <w:t xml:space="preserve">Bild </w:t>
      </w:r>
      <w:r w:rsidR="00447743">
        <w:rPr>
          <w:b/>
          <w:iCs/>
        </w:rPr>
        <w:t>4</w:t>
      </w:r>
      <w:r w:rsidRPr="0053610A">
        <w:rPr>
          <w:b/>
          <w:iCs/>
        </w:rPr>
        <w:t>:</w:t>
      </w:r>
      <w:r>
        <w:rPr>
          <w:bCs/>
          <w:iCs/>
        </w:rPr>
        <w:t xml:space="preserve"> </w:t>
      </w:r>
      <w:r w:rsidRPr="0053610A">
        <w:rPr>
          <w:bCs/>
          <w:iCs/>
        </w:rPr>
        <w:t>Die zwei integrierten Dämpfer</w:t>
      </w:r>
      <w:r>
        <w:rPr>
          <w:bCs/>
          <w:iCs/>
        </w:rPr>
        <w:t xml:space="preserve"> </w:t>
      </w:r>
      <w:r w:rsidRPr="0053610A">
        <w:rPr>
          <w:bCs/>
          <w:iCs/>
        </w:rPr>
        <w:t>öffnen und schließen die Gartenbox</w:t>
      </w:r>
      <w:r>
        <w:rPr>
          <w:bCs/>
          <w:iCs/>
        </w:rPr>
        <w:t xml:space="preserve"> von Hörmann </w:t>
      </w:r>
      <w:r w:rsidRPr="0053610A">
        <w:rPr>
          <w:bCs/>
          <w:iCs/>
        </w:rPr>
        <w:t>besonders komfortabel.</w:t>
      </w:r>
    </w:p>
    <w:p w14:paraId="7D3928EB" w14:textId="77777777" w:rsidR="00091377" w:rsidRDefault="00091377" w:rsidP="00AC2DF5">
      <w:pPr>
        <w:pStyle w:val="PM-Standard"/>
        <w:tabs>
          <w:tab w:val="left" w:pos="5954"/>
        </w:tabs>
        <w:spacing w:before="120" w:after="0"/>
        <w:ind w:right="4162"/>
        <w:jc w:val="left"/>
        <w:rPr>
          <w:b/>
        </w:rPr>
      </w:pPr>
    </w:p>
    <w:p w14:paraId="3C37B536" w14:textId="7720FD9E" w:rsidR="001B1FCD" w:rsidRPr="00AC2DF5" w:rsidRDefault="00AC2DF5" w:rsidP="00AC2DF5">
      <w:pPr>
        <w:pStyle w:val="PM-Abschnitt"/>
        <w:spacing w:before="240"/>
        <w:ind w:right="278"/>
        <w:rPr>
          <w:bCs/>
          <w:sz w:val="22"/>
        </w:rPr>
      </w:pPr>
      <w:r>
        <w:rPr>
          <w:bCs/>
          <w:sz w:val="22"/>
        </w:rPr>
        <w:t xml:space="preserve">Fotos: Hörmann </w:t>
      </w:r>
    </w:p>
    <w:sectPr w:rsidR="001B1FCD" w:rsidRPr="00AC2DF5" w:rsidSect="00D17415">
      <w:headerReference w:type="default" r:id="rId13"/>
      <w:footerReference w:type="default" r:id="rId14"/>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6BEBF" w14:textId="77777777" w:rsidR="00F71729" w:rsidRDefault="00F71729">
      <w:r>
        <w:separator/>
      </w:r>
    </w:p>
  </w:endnote>
  <w:endnote w:type="continuationSeparator" w:id="0">
    <w:p w14:paraId="5413B65A" w14:textId="77777777" w:rsidR="00F71729" w:rsidRDefault="00F71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AA30" w14:textId="1AB1E18A" w:rsidR="0033438B" w:rsidRPr="00607694" w:rsidRDefault="00AC2DF5" w:rsidP="00264634">
    <w:pPr>
      <w:pStyle w:val="Fuzeile"/>
      <w:rPr>
        <w:rFonts w:ascii="Arial" w:hAnsi="Arial" w:cs="Arial"/>
        <w:color w:val="808080"/>
        <w:sz w:val="16"/>
        <w:szCs w:val="16"/>
      </w:rPr>
    </w:pPr>
    <w:r>
      <w:rPr>
        <w:rFonts w:ascii="Arial" w:hAnsi="Arial" w:cs="Arial"/>
        <w:color w:val="808080"/>
        <w:sz w:val="16"/>
        <w:szCs w:val="16"/>
      </w:rPr>
      <w:t xml:space="preserve">PM </w:t>
    </w:r>
    <w:r w:rsidR="00DC6576">
      <w:rPr>
        <w:rFonts w:ascii="Arial" w:hAnsi="Arial" w:cs="Arial"/>
        <w:color w:val="808080"/>
        <w:sz w:val="16"/>
        <w:szCs w:val="16"/>
      </w:rPr>
      <w:t>2311</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CF4BC" w14:textId="77777777" w:rsidR="00F71729" w:rsidRDefault="00F71729">
      <w:r>
        <w:separator/>
      </w:r>
    </w:p>
  </w:footnote>
  <w:footnote w:type="continuationSeparator" w:id="0">
    <w:p w14:paraId="78A2AD15" w14:textId="77777777" w:rsidR="00F71729" w:rsidRDefault="00F717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0" w:name="Header1"/>
          <w:bookmarkEnd w:id="0"/>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752"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548D"/>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1377"/>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0C0"/>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281C"/>
    <w:rsid w:val="000D3176"/>
    <w:rsid w:val="000D3451"/>
    <w:rsid w:val="000D4185"/>
    <w:rsid w:val="000D41A7"/>
    <w:rsid w:val="000D43AE"/>
    <w:rsid w:val="000D4429"/>
    <w:rsid w:val="000D4545"/>
    <w:rsid w:val="000D4655"/>
    <w:rsid w:val="000D4ADF"/>
    <w:rsid w:val="000D62ED"/>
    <w:rsid w:val="000D63BC"/>
    <w:rsid w:val="000D659D"/>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0DF3"/>
    <w:rsid w:val="000F138D"/>
    <w:rsid w:val="000F19E3"/>
    <w:rsid w:val="000F1E75"/>
    <w:rsid w:val="000F2A9E"/>
    <w:rsid w:val="000F2C98"/>
    <w:rsid w:val="000F3AD8"/>
    <w:rsid w:val="000F3E6F"/>
    <w:rsid w:val="000F4113"/>
    <w:rsid w:val="000F490D"/>
    <w:rsid w:val="000F4FF9"/>
    <w:rsid w:val="000F67EA"/>
    <w:rsid w:val="000F71F5"/>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58F4"/>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A8"/>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0AD2"/>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3D81"/>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4C0B"/>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5884"/>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5E0A"/>
    <w:rsid w:val="00445EDD"/>
    <w:rsid w:val="00447404"/>
    <w:rsid w:val="00447743"/>
    <w:rsid w:val="00447813"/>
    <w:rsid w:val="00447F36"/>
    <w:rsid w:val="00451264"/>
    <w:rsid w:val="0045154C"/>
    <w:rsid w:val="004518A1"/>
    <w:rsid w:val="00451D26"/>
    <w:rsid w:val="00452595"/>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6A2C"/>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1B94"/>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4C89"/>
    <w:rsid w:val="004E6751"/>
    <w:rsid w:val="004E6F41"/>
    <w:rsid w:val="004E73D7"/>
    <w:rsid w:val="004E76A0"/>
    <w:rsid w:val="004E770B"/>
    <w:rsid w:val="004F0A0D"/>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27DB9"/>
    <w:rsid w:val="00530AC6"/>
    <w:rsid w:val="00531971"/>
    <w:rsid w:val="005331D9"/>
    <w:rsid w:val="0053342F"/>
    <w:rsid w:val="005339AC"/>
    <w:rsid w:val="005342D7"/>
    <w:rsid w:val="0053610A"/>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599C"/>
    <w:rsid w:val="005B67A5"/>
    <w:rsid w:val="005B6D2F"/>
    <w:rsid w:val="005C0218"/>
    <w:rsid w:val="005C05C8"/>
    <w:rsid w:val="005C0B80"/>
    <w:rsid w:val="005C0E8D"/>
    <w:rsid w:val="005C3317"/>
    <w:rsid w:val="005C3762"/>
    <w:rsid w:val="005C37F2"/>
    <w:rsid w:val="005C460C"/>
    <w:rsid w:val="005C48B1"/>
    <w:rsid w:val="005C49BC"/>
    <w:rsid w:val="005C6182"/>
    <w:rsid w:val="005C64EC"/>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2AD5"/>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5A5B"/>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832"/>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2A3D"/>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324"/>
    <w:rsid w:val="006E3811"/>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4B1"/>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506"/>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545A"/>
    <w:rsid w:val="007768B3"/>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6A81"/>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4240"/>
    <w:rsid w:val="00815C5F"/>
    <w:rsid w:val="00816603"/>
    <w:rsid w:val="00816741"/>
    <w:rsid w:val="00816F84"/>
    <w:rsid w:val="00817E10"/>
    <w:rsid w:val="00820576"/>
    <w:rsid w:val="00821363"/>
    <w:rsid w:val="00821C2F"/>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0AF7"/>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8C8"/>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6CF0"/>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0A9A"/>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C00"/>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AD9"/>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646"/>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5E4E"/>
    <w:rsid w:val="00A6619C"/>
    <w:rsid w:val="00A664E1"/>
    <w:rsid w:val="00A678BB"/>
    <w:rsid w:val="00A7024F"/>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2DF5"/>
    <w:rsid w:val="00AC32BA"/>
    <w:rsid w:val="00AC34C8"/>
    <w:rsid w:val="00AC41F6"/>
    <w:rsid w:val="00AC48CD"/>
    <w:rsid w:val="00AC4DA3"/>
    <w:rsid w:val="00AC5259"/>
    <w:rsid w:val="00AC60C1"/>
    <w:rsid w:val="00AC7568"/>
    <w:rsid w:val="00AC76DF"/>
    <w:rsid w:val="00AC7885"/>
    <w:rsid w:val="00AD00B6"/>
    <w:rsid w:val="00AD0248"/>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2B"/>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1B53"/>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6CAC"/>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122"/>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6D2"/>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041"/>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278A0"/>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576"/>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CDD"/>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188"/>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7283"/>
    <w:rsid w:val="00EE78F9"/>
    <w:rsid w:val="00EE7EC6"/>
    <w:rsid w:val="00EF055D"/>
    <w:rsid w:val="00EF0722"/>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729"/>
    <w:rsid w:val="00F7185B"/>
    <w:rsid w:val="00F71F6E"/>
    <w:rsid w:val="00F72CE9"/>
    <w:rsid w:val="00F72E95"/>
    <w:rsid w:val="00F72F64"/>
    <w:rsid w:val="00F74060"/>
    <w:rsid w:val="00F7442C"/>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047"/>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48383"/>
  <w15:docId w15:val="{750E78CE-031E-45B9-BBEE-8DD17F91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 w:type="character" w:styleId="Kommentarzeichen">
    <w:name w:val="annotation reference"/>
    <w:basedOn w:val="Absatz-Standardschriftart"/>
    <w:semiHidden/>
    <w:unhideWhenUsed/>
    <w:rsid w:val="00BF6122"/>
    <w:rPr>
      <w:sz w:val="16"/>
      <w:szCs w:val="16"/>
    </w:rPr>
  </w:style>
  <w:style w:type="paragraph" w:styleId="berarbeitung">
    <w:name w:val="Revision"/>
    <w:hidden/>
    <w:uiPriority w:val="99"/>
    <w:semiHidden/>
    <w:rsid w:val="005C64E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F5C2E19CBF45C47B2A1F2868ECAAB9D" ma:contentTypeVersion="14" ma:contentTypeDescription="Ein neues Dokument erstellen." ma:contentTypeScope="" ma:versionID="aa508facc561b2034681374083717268">
  <xsd:schema xmlns:xsd="http://www.w3.org/2001/XMLSchema" xmlns:xs="http://www.w3.org/2001/XMLSchema" xmlns:p="http://schemas.microsoft.com/office/2006/metadata/properties" xmlns:ns2="71224524-b6fe-4998-939a-891d4d05cd52" xmlns:ns3="56e29a69-32c6-4de7-81b4-7defe6b20b4f" targetNamespace="http://schemas.microsoft.com/office/2006/metadata/properties" ma:root="true" ma:fieldsID="64f2a73f1227a9a554ee97d2b4d677a9" ns2:_="" ns3:_="">
    <xsd:import namespace="71224524-b6fe-4998-939a-891d4d05cd52"/>
    <xsd:import namespace="56e29a69-32c6-4de7-81b4-7defe6b20b4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224524-b6fe-4998-939a-891d4d05cd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e29a69-32c6-4de7-81b4-7defe6b20b4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c5986070-082b-4e35-9c72-f73ef387d6b2}" ma:internalName="TaxCatchAll" ma:showField="CatchAllData" ma:web="56e29a69-32c6-4de7-81b4-7defe6b20b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1224524-b6fe-4998-939a-891d4d05cd52">
      <Terms xmlns="http://schemas.microsoft.com/office/infopath/2007/PartnerControls"/>
    </lcf76f155ced4ddcb4097134ff3c332f>
    <TaxCatchAll xmlns="56e29a69-32c6-4de7-81b4-7defe6b20b4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F4A676-4A67-436C-9861-144D4E737A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224524-b6fe-4998-939a-891d4d05cd52"/>
    <ds:schemaRef ds:uri="56e29a69-32c6-4de7-81b4-7defe6b20b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BA21B1-27A7-402E-A85F-DF68BE3E3D9B}">
  <ds:schemaRefs>
    <ds:schemaRef ds:uri="http://schemas.openxmlformats.org/officeDocument/2006/bibliography"/>
  </ds:schemaRefs>
</ds:datastoreItem>
</file>

<file path=customXml/itemProps3.xml><?xml version="1.0" encoding="utf-8"?>
<ds:datastoreItem xmlns:ds="http://schemas.openxmlformats.org/officeDocument/2006/customXml" ds:itemID="{23CDEDA6-62D8-41BC-B8D0-860258092D1A}">
  <ds:schemaRefs>
    <ds:schemaRef ds:uri="http://schemas.microsoft.com/office/2006/metadata/properties"/>
    <ds:schemaRef ds:uri="http://schemas.microsoft.com/office/infopath/2007/PartnerControls"/>
    <ds:schemaRef ds:uri="71224524-b6fe-4998-939a-891d4d05cd52"/>
    <ds:schemaRef ds:uri="56e29a69-32c6-4de7-81b4-7defe6b20b4f"/>
  </ds:schemaRefs>
</ds:datastoreItem>
</file>

<file path=customXml/itemProps4.xml><?xml version="1.0" encoding="utf-8"?>
<ds:datastoreItem xmlns:ds="http://schemas.openxmlformats.org/officeDocument/2006/customXml" ds:itemID="{51499C31-288D-4B56-B575-D8717F05CB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303</Words>
  <Characters>1916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Hörmann Pressemeldung</vt:lpstr>
    </vt:vector>
  </TitlesOfParts>
  <Company>Hörmann KG VKG</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Hörmann Pressemeldung</dc:title>
  <dc:creator>Schlüter, Kristin</dc:creator>
  <cp:lastModifiedBy>Eiling, Sophie</cp:lastModifiedBy>
  <cp:revision>20</cp:revision>
  <cp:lastPrinted>2023-08-04T06:22:00Z</cp:lastPrinted>
  <dcterms:created xsi:type="dcterms:W3CDTF">2023-06-01T05:43:00Z</dcterms:created>
  <dcterms:modified xsi:type="dcterms:W3CDTF">2023-08-04T06:22:00Z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0x0101001F5C2E19CBF45C47B2A1F2868ECAAB9D</vt:lpwstr>
  </property>
  <property fmtid="{D5CDD505-2E9C-101B-9397-08002B2CF9AE}" pid="3" name="MediaServiceImageTags">
    <vt:lpwstr/>
  </property>
</Properties>
</file>